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8521F" w14:textId="60CD024E" w:rsidR="00C42258" w:rsidRPr="00FF6AFC" w:rsidRDefault="00951543" w:rsidP="000A5A77">
      <w:pPr>
        <w:pStyle w:val="Titel"/>
        <w:spacing w:after="120" w:line="240" w:lineRule="auto"/>
        <w:rPr>
          <w:lang w:val="en-US"/>
        </w:rPr>
      </w:pPr>
      <w:r>
        <w:rPr>
          <w:lang w:val="en-US"/>
        </w:rPr>
        <w:t>Distinguishing</w:t>
      </w:r>
      <w:r w:rsidR="00831B3E">
        <w:rPr>
          <w:lang w:val="en-US"/>
        </w:rPr>
        <w:t xml:space="preserve"> </w:t>
      </w:r>
      <w:r w:rsidR="008D1EDD">
        <w:rPr>
          <w:lang w:val="en-US"/>
        </w:rPr>
        <w:t>Being Pastored, Mentored, Coached or Discipled</w:t>
      </w:r>
      <w:bookmarkStart w:id="0" w:name="_GoBack"/>
      <w:bookmarkEnd w:id="0"/>
      <w:r w:rsidR="00461BE2">
        <w:rPr>
          <w:lang w:val="en-US"/>
        </w:rPr>
        <w:t xml:space="preserve"> (and other Terms)</w:t>
      </w:r>
    </w:p>
    <w:p w14:paraId="19EDC4F9" w14:textId="43B37BAB" w:rsidR="00ED1166" w:rsidRDefault="00ED1166" w:rsidP="000A5A77">
      <w:pPr>
        <w:spacing w:after="120"/>
      </w:pPr>
      <w:r w:rsidRPr="00ED1166">
        <w:rPr>
          <w:b/>
        </w:rPr>
        <w:t xml:space="preserve">Similar or synonymous terms: </w:t>
      </w:r>
      <w:r w:rsidRPr="00ED1166">
        <w:t xml:space="preserve">for </w:t>
      </w:r>
      <w:r>
        <w:t>most</w:t>
      </w:r>
      <w:r w:rsidRPr="00ED1166">
        <w:t xml:space="preserve"> pastors and leaders, it’s helpful to treat </w:t>
      </w:r>
      <w:r w:rsidR="008D1EDD">
        <w:t>being pastored (</w:t>
      </w:r>
      <w:r w:rsidR="00831B3E">
        <w:t>pastoring of pastors</w:t>
      </w:r>
      <w:r w:rsidR="008D1EDD">
        <w:t>)</w:t>
      </w:r>
      <w:r w:rsidR="00831B3E">
        <w:t xml:space="preserve">, </w:t>
      </w:r>
      <w:r w:rsidRPr="00ED1166">
        <w:t>mentor</w:t>
      </w:r>
      <w:r w:rsidR="008D1EDD">
        <w:t>ed</w:t>
      </w:r>
      <w:r w:rsidRPr="00ED1166">
        <w:t xml:space="preserve">, </w:t>
      </w:r>
      <w:r w:rsidR="00831B3E">
        <w:t>coach</w:t>
      </w:r>
      <w:r w:rsidR="008D1EDD">
        <w:t>ed or discipled</w:t>
      </w:r>
      <w:r w:rsidRPr="00ED1166">
        <w:t xml:space="preserve"> as basically synonymous. Trying to differentiate them tends to confuse people and create theoretical discussions instead of moving ahead with practice. Further down the road it </w:t>
      </w:r>
      <w:r>
        <w:t>can</w:t>
      </w:r>
      <w:r w:rsidRPr="00ED1166">
        <w:t xml:space="preserve"> be helpful to distinguish these terms and other similar ones like counseling, spiritual direction or guidance and spiritual fathering. But </w:t>
      </w:r>
      <w:r>
        <w:t>generally</w:t>
      </w:r>
      <w:r w:rsidRPr="00ED1166">
        <w:t xml:space="preserve">, the simpler synonymous approach works practically. </w:t>
      </w:r>
    </w:p>
    <w:p w14:paraId="22C5DB3F" w14:textId="301F0E31" w:rsidR="00831B3E" w:rsidRDefault="00831B3E" w:rsidP="000A5A77">
      <w:pPr>
        <w:spacing w:after="120"/>
      </w:pPr>
      <w:r>
        <w:t>While these terms can and should be used synonymously most of the time, for veterans who walk in these kinds of relationships for years, it can be helpful to distinguish between them. One way of doing that follows, moving from a relatively lighter and less committed relationship to a fuller and more committed relationship.</w:t>
      </w:r>
    </w:p>
    <w:p w14:paraId="256C500C" w14:textId="1F2F3C45" w:rsidR="008D1EDD" w:rsidRPr="008D1EDD" w:rsidRDefault="008D1EDD" w:rsidP="000A5A77">
      <w:pPr>
        <w:pStyle w:val="ListParagraph"/>
        <w:numPr>
          <w:ilvl w:val="0"/>
          <w:numId w:val="15"/>
        </w:numPr>
        <w:spacing w:after="0" w:line="240" w:lineRule="auto"/>
        <w:rPr>
          <w:lang w:val="en-US"/>
        </w:rPr>
      </w:pPr>
      <w:r w:rsidRPr="001F09B4">
        <w:rPr>
          <w:b/>
          <w:spacing w:val="-2"/>
          <w:lang w:val="en-US"/>
        </w:rPr>
        <w:t>The pastored life</w:t>
      </w:r>
      <w:r w:rsidRPr="001F09B4">
        <w:rPr>
          <w:spacing w:val="-2"/>
          <w:lang w:val="en-US"/>
        </w:rPr>
        <w:t xml:space="preserve"> is a life that is intentionally accompanied, equipped and enabled to experience Jesus’ pastoral care directly and indirectly through a leader and a small group committed to our lives</w:t>
      </w:r>
      <w:r w:rsidRPr="00F96646">
        <w:rPr>
          <w:spacing w:val="-2"/>
          <w:lang w:val="en-US"/>
        </w:rPr>
        <w:t xml:space="preserve"> and ministry (in that order).</w:t>
      </w:r>
    </w:p>
    <w:p w14:paraId="7227F363" w14:textId="77777777" w:rsidR="008D1EDD" w:rsidRPr="00763334" w:rsidRDefault="008D1EDD" w:rsidP="000A5A77">
      <w:pPr>
        <w:pStyle w:val="ListParagraph"/>
        <w:spacing w:after="0" w:line="240" w:lineRule="auto"/>
        <w:ind w:left="360"/>
        <w:rPr>
          <w:lang w:val="en-US"/>
        </w:rPr>
      </w:pPr>
    </w:p>
    <w:p w14:paraId="474792AF" w14:textId="6A0EE7C1" w:rsidR="008D1EDD" w:rsidRDefault="008D1EDD" w:rsidP="000A5A77">
      <w:pPr>
        <w:pStyle w:val="ListParagraph"/>
        <w:spacing w:after="0" w:line="240" w:lineRule="auto"/>
        <w:ind w:left="360"/>
        <w:rPr>
          <w:lang w:val="en-US"/>
        </w:rPr>
      </w:pPr>
      <w:r w:rsidRPr="008D1EDD">
        <w:rPr>
          <w:bCs/>
          <w:lang w:val="en-US"/>
        </w:rPr>
        <w:t xml:space="preserve">Connected to this, </w:t>
      </w:r>
      <w:r w:rsidRPr="008D1EDD">
        <w:rPr>
          <w:b/>
          <w:lang w:val="en-US"/>
        </w:rPr>
        <w:t>pastoring of pastors</w:t>
      </w:r>
      <w:r w:rsidRPr="008D1EDD">
        <w:rPr>
          <w:lang w:val="en-US"/>
        </w:rPr>
        <w:t xml:space="preserve"> is the support of pastors and their spouses, giving them spiritual covering and helping them grow personally and ministerially. This can happen through small groups meeting together regularly, providing mutual support and care</w:t>
      </w:r>
      <w:r>
        <w:rPr>
          <w:lang w:val="en-US"/>
        </w:rPr>
        <w:t>, with the possibility of accountability.</w:t>
      </w:r>
    </w:p>
    <w:p w14:paraId="58DDBFDD" w14:textId="77777777" w:rsidR="008D1EDD" w:rsidRPr="008D1EDD" w:rsidRDefault="008D1EDD" w:rsidP="000A5A77">
      <w:pPr>
        <w:pStyle w:val="ListParagraph"/>
        <w:spacing w:after="0" w:line="240" w:lineRule="auto"/>
        <w:ind w:left="360"/>
        <w:rPr>
          <w:lang w:val="en-US"/>
        </w:rPr>
      </w:pPr>
    </w:p>
    <w:p w14:paraId="25B7709A" w14:textId="34231DF7" w:rsidR="00002A15" w:rsidRPr="00461BE2" w:rsidRDefault="00831B3E" w:rsidP="00461BE2">
      <w:pPr>
        <w:pStyle w:val="ListParagraph"/>
        <w:numPr>
          <w:ilvl w:val="0"/>
          <w:numId w:val="15"/>
        </w:numPr>
        <w:spacing w:after="0" w:line="240" w:lineRule="auto"/>
        <w:rPr>
          <w:lang w:val="en-US"/>
        </w:rPr>
      </w:pPr>
      <w:r w:rsidRPr="00831B3E">
        <w:rPr>
          <w:b/>
          <w:bCs/>
          <w:lang w:val="en-US"/>
        </w:rPr>
        <w:t>Mentor</w:t>
      </w:r>
      <w:r w:rsidR="000267F7">
        <w:rPr>
          <w:lang w:val="en-US"/>
        </w:rPr>
        <w:t>.</w:t>
      </w:r>
      <w:r w:rsidR="008D1EDD">
        <w:rPr>
          <w:lang w:val="en-US"/>
        </w:rPr>
        <w:t xml:space="preserve"> </w:t>
      </w:r>
      <w:r w:rsidR="00002A15" w:rsidRPr="00002A15">
        <w:rPr>
          <w:lang w:val="en-US"/>
        </w:rPr>
        <w:t>1. Person who directs, counsels, teaches or guides in a personalized and individualized way.</w:t>
      </w:r>
      <w:r w:rsidR="00461BE2">
        <w:rPr>
          <w:lang w:val="en-US"/>
        </w:rPr>
        <w:t xml:space="preserve"> </w:t>
      </w:r>
      <w:r w:rsidR="00002A15" w:rsidRPr="00461BE2">
        <w:rPr>
          <w:lang w:val="en-US"/>
        </w:rPr>
        <w:t xml:space="preserve">2. </w:t>
      </w:r>
      <w:r w:rsidR="00461BE2">
        <w:rPr>
          <w:lang w:val="en-US"/>
        </w:rPr>
        <w:t>Looking more deeply, s</w:t>
      </w:r>
      <w:r w:rsidR="00002A15" w:rsidRPr="00461BE2">
        <w:rPr>
          <w:lang w:val="en-US"/>
        </w:rPr>
        <w:t>omeone who believes in another person, seeing beyond what they themselves perceive, supporting and nurturing them, challenging and enabling them to fulfill their potential within the eternal purposes of God.</w:t>
      </w:r>
    </w:p>
    <w:p w14:paraId="4A60B1D6" w14:textId="77777777" w:rsidR="00002A15" w:rsidRDefault="00002A15" w:rsidP="000A5A77">
      <w:pPr>
        <w:pStyle w:val="ListParagraph"/>
        <w:spacing w:after="0" w:line="240" w:lineRule="auto"/>
        <w:ind w:left="360"/>
        <w:rPr>
          <w:lang w:val="en-US"/>
        </w:rPr>
      </w:pPr>
    </w:p>
    <w:p w14:paraId="132E1C2F" w14:textId="6487D76F" w:rsidR="00831B3E" w:rsidRPr="00E355C0" w:rsidRDefault="000267F7" w:rsidP="000A5A77">
      <w:pPr>
        <w:pStyle w:val="ListParagraph"/>
        <w:spacing w:after="0" w:line="240" w:lineRule="auto"/>
        <w:ind w:left="360"/>
        <w:rPr>
          <w:lang w:val="en-US"/>
        </w:rPr>
      </w:pPr>
      <w:r w:rsidRPr="008D1EDD">
        <w:rPr>
          <w:lang w:val="en-US"/>
        </w:rPr>
        <w:t xml:space="preserve">This is usually one-on-one, though it can be done in trios or quartets with several people mentoring someone else. </w:t>
      </w:r>
      <w:r w:rsidR="008D1EDD">
        <w:rPr>
          <w:lang w:val="en-US"/>
        </w:rPr>
        <w:t xml:space="preserve">It normally involves </w:t>
      </w:r>
      <w:r w:rsidR="00E355C0">
        <w:rPr>
          <w:lang w:val="en-US"/>
        </w:rPr>
        <w:t>helping another person</w:t>
      </w:r>
      <w:r w:rsidR="008D1EDD" w:rsidRPr="00FF6AFC">
        <w:rPr>
          <w:lang w:val="en-US"/>
        </w:rPr>
        <w:t xml:space="preserve"> mature in Christ and grow in ministerial or professional competency</w:t>
      </w:r>
      <w:r w:rsidR="00E355C0">
        <w:rPr>
          <w:lang w:val="en-US"/>
        </w:rPr>
        <w:t xml:space="preserve">. </w:t>
      </w:r>
      <w:r w:rsidRPr="008D1EDD">
        <w:rPr>
          <w:lang w:val="en-US"/>
        </w:rPr>
        <w:t>The basic pattern is that of su</w:t>
      </w:r>
      <w:r w:rsidR="00831B3E" w:rsidRPr="008D1EDD">
        <w:rPr>
          <w:lang w:val="en-US"/>
        </w:rPr>
        <w:t xml:space="preserve">pporting and </w:t>
      </w:r>
      <w:r w:rsidRPr="008D1EDD">
        <w:rPr>
          <w:lang w:val="en-US"/>
        </w:rPr>
        <w:t>enabling</w:t>
      </w:r>
      <w:r w:rsidR="00831B3E" w:rsidRPr="008D1EDD">
        <w:rPr>
          <w:lang w:val="en-US"/>
        </w:rPr>
        <w:t xml:space="preserve"> the mentee in his growth goals. </w:t>
      </w:r>
      <w:r w:rsidR="00831B3E" w:rsidRPr="007D700B">
        <w:rPr>
          <w:lang w:val="en-US"/>
        </w:rPr>
        <w:t>The agenda is mentee driven. He defines where he wants to grow and how he wants to grow, considering the mentor’s ideas as options.</w:t>
      </w:r>
      <w:r w:rsidRPr="007D700B">
        <w:rPr>
          <w:lang w:val="en-US"/>
        </w:rPr>
        <w:t xml:space="preserve"> </w:t>
      </w:r>
      <w:r w:rsidRPr="00E355C0">
        <w:rPr>
          <w:lang w:val="en-US"/>
        </w:rPr>
        <w:t xml:space="preserve">Brainstorming that leads to an action plan is a common tool. </w:t>
      </w:r>
      <w:r w:rsidR="00950B47" w:rsidRPr="00E355C0">
        <w:rPr>
          <w:lang w:val="en-US"/>
        </w:rPr>
        <w:t>Growth is intentional, though if new topics are considered in each meeting, the apparent gains from a given meeting may disappear.</w:t>
      </w:r>
    </w:p>
    <w:p w14:paraId="501A63B1" w14:textId="77777777" w:rsidR="00E355C0" w:rsidRPr="00E355C0" w:rsidRDefault="00E355C0" w:rsidP="000A5A77">
      <w:pPr>
        <w:pStyle w:val="ListParagraph"/>
        <w:spacing w:after="0" w:line="240" w:lineRule="auto"/>
        <w:ind w:left="360"/>
        <w:rPr>
          <w:lang w:val="en-US"/>
        </w:rPr>
      </w:pPr>
    </w:p>
    <w:p w14:paraId="1E3D3C33" w14:textId="77777777" w:rsidR="00002A15" w:rsidRPr="007D700B" w:rsidRDefault="00002A15" w:rsidP="000A5A77">
      <w:pPr>
        <w:pStyle w:val="BodyText2"/>
        <w:numPr>
          <w:ilvl w:val="0"/>
          <w:numId w:val="15"/>
        </w:numPr>
        <w:spacing w:line="240" w:lineRule="auto"/>
        <w:rPr>
          <w:color w:val="auto"/>
          <w:lang w:val="en-US"/>
        </w:rPr>
      </w:pPr>
      <w:r w:rsidRPr="007D700B">
        <w:rPr>
          <w:b/>
          <w:color w:val="auto"/>
          <w:lang w:val="en-US"/>
        </w:rPr>
        <w:t>Coach</w:t>
      </w:r>
      <w:r w:rsidRPr="007D700B">
        <w:rPr>
          <w:color w:val="auto"/>
          <w:lang w:val="en-US"/>
        </w:rPr>
        <w:t xml:space="preserve">: a person responsible for training another, or in other words, providing another with needed knowledge, abilities, and techniques. Originally the word comes from the sports context, but today it is often used to refer to someone who evaluates, directs, and betters the performance of corporate business executives. It is used to refer to an individualized consulting service, well-advertised in the business world. </w:t>
      </w:r>
    </w:p>
    <w:p w14:paraId="6AFBEB26" w14:textId="4A1553A7" w:rsidR="00831B3E" w:rsidRDefault="00950B47" w:rsidP="000A5A77">
      <w:pPr>
        <w:pStyle w:val="ListParagraph"/>
        <w:tabs>
          <w:tab w:val="clear" w:pos="288"/>
        </w:tabs>
        <w:suppressAutoHyphens w:val="0"/>
        <w:spacing w:after="120" w:line="240" w:lineRule="auto"/>
        <w:ind w:left="360"/>
        <w:rPr>
          <w:lang w:val="en-US"/>
        </w:rPr>
      </w:pPr>
      <w:r>
        <w:rPr>
          <w:lang w:val="en-US"/>
        </w:rPr>
        <w:t xml:space="preserve">This focuses on intentional growth both personally and ministerially (professionally) </w:t>
      </w:r>
      <w:r w:rsidR="00831B3E" w:rsidRPr="00831B3E">
        <w:rPr>
          <w:lang w:val="en-US"/>
        </w:rPr>
        <w:t>with an emphasis on the ministerial</w:t>
      </w:r>
      <w:r w:rsidR="00E355C0">
        <w:rPr>
          <w:lang w:val="en-US"/>
        </w:rPr>
        <w:t>/professional</w:t>
      </w:r>
      <w:r w:rsidR="00831B3E" w:rsidRPr="00831B3E">
        <w:rPr>
          <w:lang w:val="en-US"/>
        </w:rPr>
        <w:t xml:space="preserve">. </w:t>
      </w:r>
      <w:r w:rsidR="00002A15">
        <w:rPr>
          <w:lang w:val="en-US"/>
        </w:rPr>
        <w:t>It</w:t>
      </w:r>
      <w:r>
        <w:rPr>
          <w:lang w:val="en-US"/>
        </w:rPr>
        <w:t xml:space="preserve"> can include specific tools such as the Intentional Growth Tool</w:t>
      </w:r>
      <w:r w:rsidR="00002A15">
        <w:rPr>
          <w:lang w:val="en-US"/>
        </w:rPr>
        <w:t xml:space="preserve"> with a focus</w:t>
      </w:r>
      <w:r>
        <w:rPr>
          <w:lang w:val="en-US"/>
        </w:rPr>
        <w:t xml:space="preserve"> on reproducing oneself in others </w:t>
      </w:r>
      <w:r w:rsidR="00831B3E" w:rsidRPr="00831B3E">
        <w:rPr>
          <w:lang w:val="en-US"/>
        </w:rPr>
        <w:t xml:space="preserve">– </w:t>
      </w:r>
      <w:r>
        <w:rPr>
          <w:lang w:val="en-US"/>
        </w:rPr>
        <w:t>one’s</w:t>
      </w:r>
      <w:r w:rsidR="00831B3E" w:rsidRPr="00831B3E">
        <w:rPr>
          <w:lang w:val="en-US"/>
        </w:rPr>
        <w:t xml:space="preserve"> team</w:t>
      </w:r>
      <w:r>
        <w:rPr>
          <w:lang w:val="en-US"/>
        </w:rPr>
        <w:t>, pastoral group or disciples</w:t>
      </w:r>
      <w:r w:rsidR="00831B3E" w:rsidRPr="00831B3E">
        <w:rPr>
          <w:lang w:val="en-US"/>
        </w:rPr>
        <w:t xml:space="preserve">. </w:t>
      </w:r>
      <w:r>
        <w:rPr>
          <w:lang w:val="en-US"/>
        </w:rPr>
        <w:t>Th</w:t>
      </w:r>
      <w:r w:rsidR="00002A15">
        <w:rPr>
          <w:lang w:val="en-US"/>
        </w:rPr>
        <w:t>is tool</w:t>
      </w:r>
      <w:r>
        <w:rPr>
          <w:lang w:val="en-US"/>
        </w:rPr>
        <w:t xml:space="preserve"> has a table that includes the possibility of reporting on discipling/multiplication in more than one generation.</w:t>
      </w:r>
    </w:p>
    <w:p w14:paraId="5D78F3DC" w14:textId="5F0E3D97" w:rsidR="00831B3E" w:rsidRPr="00831B3E" w:rsidRDefault="00831B3E" w:rsidP="000A5A77">
      <w:pPr>
        <w:pStyle w:val="ListParagraph"/>
        <w:numPr>
          <w:ilvl w:val="0"/>
          <w:numId w:val="15"/>
        </w:numPr>
        <w:tabs>
          <w:tab w:val="clear" w:pos="288"/>
        </w:tabs>
        <w:suppressAutoHyphens w:val="0"/>
        <w:spacing w:after="120" w:line="240" w:lineRule="auto"/>
        <w:rPr>
          <w:lang w:val="en-US"/>
        </w:rPr>
      </w:pPr>
      <w:r w:rsidRPr="00831B3E">
        <w:rPr>
          <w:b/>
          <w:bCs/>
          <w:lang w:val="en-US"/>
        </w:rPr>
        <w:lastRenderedPageBreak/>
        <w:t>Discipling</w:t>
      </w:r>
      <w:r w:rsidRPr="00831B3E">
        <w:rPr>
          <w:lang w:val="en-US"/>
        </w:rPr>
        <w:t>. D</w:t>
      </w:r>
      <w:r w:rsidR="00950B47">
        <w:rPr>
          <w:lang w:val="en-US"/>
        </w:rPr>
        <w:t xml:space="preserve">iscipling </w:t>
      </w:r>
      <w:r w:rsidR="00F808D1">
        <w:rPr>
          <w:lang w:val="en-US"/>
        </w:rPr>
        <w:t>is enabling others to more fully follow Jesus.</w:t>
      </w:r>
      <w:r w:rsidR="00F808D1">
        <w:rPr>
          <w:rStyle w:val="FootnoteReference"/>
          <w:lang w:val="en-US"/>
        </w:rPr>
        <w:footnoteReference w:id="1"/>
      </w:r>
      <w:r w:rsidR="00F808D1">
        <w:rPr>
          <w:lang w:val="en-US"/>
        </w:rPr>
        <w:t xml:space="preserve"> </w:t>
      </w:r>
      <w:r w:rsidR="00F808D1" w:rsidRPr="004865F8">
        <w:rPr>
          <w:color w:val="0000FF"/>
          <w:lang w:val="en-US"/>
        </w:rPr>
        <w:t>It can be horizontal (mutual) or vertical (a discipler leading); one-on-one or in a small group.</w:t>
      </w:r>
      <w:r w:rsidR="00886833" w:rsidRPr="004865F8">
        <w:rPr>
          <w:rStyle w:val="FootnoteReference"/>
          <w:color w:val="0000FF"/>
          <w:lang w:val="en-US"/>
        </w:rPr>
        <w:footnoteReference w:id="2"/>
      </w:r>
      <w:r w:rsidR="00F808D1" w:rsidRPr="004865F8">
        <w:rPr>
          <w:color w:val="0000FF"/>
          <w:lang w:val="en-US"/>
        </w:rPr>
        <w:t xml:space="preserve"> It includes the above three roles</w:t>
      </w:r>
      <w:r w:rsidRPr="004865F8">
        <w:rPr>
          <w:color w:val="0000FF"/>
          <w:lang w:val="en-US"/>
        </w:rPr>
        <w:t xml:space="preserve"> </w:t>
      </w:r>
      <w:r w:rsidR="00F808D1" w:rsidRPr="004865F8">
        <w:rPr>
          <w:color w:val="0000FF"/>
          <w:lang w:val="en-US"/>
        </w:rPr>
        <w:t xml:space="preserve">with </w:t>
      </w:r>
      <w:r w:rsidRPr="004865F8">
        <w:rPr>
          <w:color w:val="0000FF"/>
          <w:lang w:val="en-US"/>
        </w:rPr>
        <w:t xml:space="preserve">more proactive </w:t>
      </w:r>
      <w:r w:rsidR="00F808D1" w:rsidRPr="004865F8">
        <w:rPr>
          <w:color w:val="0000FF"/>
          <w:lang w:val="en-US"/>
        </w:rPr>
        <w:t>action on the discipler’s part</w:t>
      </w:r>
      <w:r w:rsidRPr="004865F8">
        <w:rPr>
          <w:color w:val="0000FF"/>
          <w:lang w:val="en-US"/>
        </w:rPr>
        <w:t xml:space="preserve">. </w:t>
      </w:r>
      <w:r w:rsidR="0082187A">
        <w:rPr>
          <w:lang w:val="en-US"/>
        </w:rPr>
        <w:t>Disciplers both enable and lead disciples. They</w:t>
      </w:r>
      <w:r w:rsidRPr="00831B3E">
        <w:rPr>
          <w:lang w:val="en-US"/>
        </w:rPr>
        <w:t xml:space="preserve"> </w:t>
      </w:r>
      <w:r w:rsidR="00950B47">
        <w:rPr>
          <w:lang w:val="en-US"/>
        </w:rPr>
        <w:t>l</w:t>
      </w:r>
      <w:r w:rsidRPr="00831B3E">
        <w:rPr>
          <w:lang w:val="en-US"/>
        </w:rPr>
        <w:t>isten to God in favor of the disciple</w:t>
      </w:r>
      <w:r w:rsidR="0082187A">
        <w:rPr>
          <w:lang w:val="en-US"/>
        </w:rPr>
        <w:t>s</w:t>
      </w:r>
      <w:r w:rsidRPr="00831B3E">
        <w:rPr>
          <w:lang w:val="en-US"/>
        </w:rPr>
        <w:t xml:space="preserve">. </w:t>
      </w:r>
      <w:r w:rsidR="0082187A">
        <w:rPr>
          <w:lang w:val="en-US"/>
        </w:rPr>
        <w:t>They</w:t>
      </w:r>
      <w:r w:rsidR="00950B47">
        <w:rPr>
          <w:lang w:val="en-US"/>
        </w:rPr>
        <w:t xml:space="preserve"> seek </w:t>
      </w:r>
      <w:r w:rsidRPr="00831B3E">
        <w:rPr>
          <w:lang w:val="en-US"/>
        </w:rPr>
        <w:t>to prayerfully discern where the disciple</w:t>
      </w:r>
      <w:r w:rsidR="0082187A">
        <w:rPr>
          <w:lang w:val="en-US"/>
        </w:rPr>
        <w:t>s</w:t>
      </w:r>
      <w:r w:rsidRPr="00831B3E">
        <w:rPr>
          <w:lang w:val="en-US"/>
        </w:rPr>
        <w:t xml:space="preserve"> need to grow. </w:t>
      </w:r>
      <w:r w:rsidR="00950B47">
        <w:rPr>
          <w:lang w:val="en-US"/>
        </w:rPr>
        <w:t>They</w:t>
      </w:r>
      <w:r w:rsidR="0082187A">
        <w:rPr>
          <w:lang w:val="en-US"/>
        </w:rPr>
        <w:t xml:space="preserve"> commonly propose an area, step or action for the disciples </w:t>
      </w:r>
      <w:r w:rsidRPr="00831B3E">
        <w:rPr>
          <w:lang w:val="en-US"/>
        </w:rPr>
        <w:t xml:space="preserve">to </w:t>
      </w:r>
      <w:r w:rsidR="0082187A">
        <w:rPr>
          <w:lang w:val="en-US"/>
        </w:rPr>
        <w:t xml:space="preserve">do. For more mature disciples, this can include asking them to </w:t>
      </w:r>
      <w:r w:rsidRPr="00831B3E">
        <w:rPr>
          <w:lang w:val="en-US"/>
        </w:rPr>
        <w:t xml:space="preserve">prayerfully consider and listen to God for His input. This is a step beyond brainstorming but </w:t>
      </w:r>
      <w:r w:rsidR="0082187A">
        <w:rPr>
          <w:lang w:val="en-US"/>
        </w:rPr>
        <w:t xml:space="preserve">like brainstorming </w:t>
      </w:r>
      <w:r w:rsidRPr="00831B3E">
        <w:rPr>
          <w:lang w:val="en-US"/>
        </w:rPr>
        <w:t xml:space="preserve">isn’t imposed. </w:t>
      </w:r>
      <w:r w:rsidR="0082187A">
        <w:rPr>
          <w:lang w:val="en-US"/>
        </w:rPr>
        <w:t>D</w:t>
      </w:r>
      <w:r w:rsidRPr="00831B3E">
        <w:rPr>
          <w:lang w:val="en-US"/>
        </w:rPr>
        <w:t>isciple</w:t>
      </w:r>
      <w:r w:rsidR="0082187A">
        <w:rPr>
          <w:lang w:val="en-US"/>
        </w:rPr>
        <w:t>s are</w:t>
      </w:r>
      <w:r w:rsidRPr="00831B3E">
        <w:rPr>
          <w:lang w:val="en-US"/>
        </w:rPr>
        <w:t xml:space="preserve"> ultimately still responsible for </w:t>
      </w:r>
      <w:r w:rsidR="0082187A">
        <w:rPr>
          <w:lang w:val="en-US"/>
        </w:rPr>
        <w:t>their</w:t>
      </w:r>
      <w:r w:rsidRPr="00831B3E">
        <w:rPr>
          <w:lang w:val="en-US"/>
        </w:rPr>
        <w:t xml:space="preserve"> choices. However, if </w:t>
      </w:r>
      <w:r w:rsidR="0082187A">
        <w:rPr>
          <w:lang w:val="en-US"/>
        </w:rPr>
        <w:t>someone</w:t>
      </w:r>
      <w:r w:rsidRPr="00831B3E">
        <w:rPr>
          <w:lang w:val="en-US"/>
        </w:rPr>
        <w:t xml:space="preserve"> consistently chooses to not move in directions the discipler is indicating, God is probably not joining them together.</w:t>
      </w:r>
    </w:p>
    <w:p w14:paraId="44F639B8" w14:textId="2C7BED37" w:rsidR="00831B3E" w:rsidRPr="00611F41" w:rsidRDefault="00831B3E" w:rsidP="000A5A77">
      <w:pPr>
        <w:spacing w:after="120"/>
      </w:pPr>
      <w:r w:rsidRPr="00611F41">
        <w:t xml:space="preserve">While mentoring and coaching are commonly more one-on-one, discipling needs to be a solid mix of small group and one-on-one. Unless there are unusual individual needs, the mix </w:t>
      </w:r>
      <w:r w:rsidR="00E355C0">
        <w:t>will commonly include</w:t>
      </w:r>
      <w:r w:rsidRPr="00611F41">
        <w:t xml:space="preserve"> majoring on the small group and minoring on the one-on-one. </w:t>
      </w:r>
      <w:r w:rsidR="0082187A">
        <w:t>The advantages of one-on-one versus small group mentoring or discipling are discussed in another article.</w:t>
      </w:r>
    </w:p>
    <w:p w14:paraId="3511158C" w14:textId="5A6B11AF" w:rsidR="00831B3E" w:rsidRDefault="0082187A" w:rsidP="000A5A77">
      <w:r>
        <w:t>Ideally, a leader will know when and how to flex their</w:t>
      </w:r>
      <w:r w:rsidR="00831B3E" w:rsidRPr="00611F41">
        <w:t xml:space="preserve"> leadership style according to the disciples</w:t>
      </w:r>
      <w:r w:rsidR="00923A67">
        <w:t>’</w:t>
      </w:r>
      <w:r w:rsidR="00831B3E" w:rsidRPr="00611F41">
        <w:t xml:space="preserve"> or mentees</w:t>
      </w:r>
      <w:r w:rsidR="00923A67">
        <w:t>’</w:t>
      </w:r>
      <w:r w:rsidR="00831B3E" w:rsidRPr="00611F41">
        <w:t xml:space="preserve"> needs, competency and maturity.</w:t>
      </w:r>
    </w:p>
    <w:p w14:paraId="589240DD" w14:textId="7DCF3366" w:rsidR="007D700B" w:rsidRDefault="007D700B" w:rsidP="000A5A77"/>
    <w:p w14:paraId="10F3DD73" w14:textId="5B705C98" w:rsidR="007D700B" w:rsidRDefault="007D700B" w:rsidP="000A5A77">
      <w:r>
        <w:t xml:space="preserve">Other words commonly used as synonymous with pastoring of pastors, mentoring, coaching and discipling </w:t>
      </w:r>
      <w:r w:rsidR="00002A15">
        <w:t xml:space="preserve">are briefly commented </w:t>
      </w:r>
      <w:r>
        <w:t>below. They are all facets of the same diamond, each having a particular focus.</w:t>
      </w:r>
    </w:p>
    <w:p w14:paraId="7CCBA02A" w14:textId="2ACC60BF" w:rsidR="007D700B" w:rsidRDefault="007D700B" w:rsidP="000A5A77"/>
    <w:p w14:paraId="4CFD0247" w14:textId="77777777" w:rsidR="007D700B" w:rsidRPr="007D700B" w:rsidRDefault="007D700B" w:rsidP="000A5A77">
      <w:pPr>
        <w:pStyle w:val="BodyText2"/>
        <w:spacing w:line="240" w:lineRule="auto"/>
        <w:rPr>
          <w:color w:val="auto"/>
          <w:lang w:val="en-US"/>
        </w:rPr>
      </w:pPr>
      <w:r w:rsidRPr="007D700B">
        <w:rPr>
          <w:b/>
          <w:color w:val="auto"/>
          <w:lang w:val="en-US"/>
        </w:rPr>
        <w:t>Advisor</w:t>
      </w:r>
      <w:r w:rsidRPr="007D700B">
        <w:rPr>
          <w:color w:val="auto"/>
          <w:lang w:val="en-US"/>
        </w:rPr>
        <w:t xml:space="preserve">: a specialist in a certain field who directs others that want to work in that field or gives insight to another based on their specialty. </w:t>
      </w:r>
    </w:p>
    <w:p w14:paraId="2B16EB1E" w14:textId="77777777" w:rsidR="007D700B" w:rsidRPr="007D700B" w:rsidRDefault="007D700B" w:rsidP="000A5A77">
      <w:pPr>
        <w:pStyle w:val="BodyText2"/>
        <w:spacing w:line="240" w:lineRule="auto"/>
        <w:rPr>
          <w:color w:val="auto"/>
          <w:lang w:val="en-US"/>
        </w:rPr>
      </w:pPr>
      <w:r w:rsidRPr="007D700B">
        <w:rPr>
          <w:b/>
          <w:color w:val="auto"/>
          <w:lang w:val="en-US"/>
        </w:rPr>
        <w:t>Consultant</w:t>
      </w:r>
      <w:r w:rsidRPr="007D700B">
        <w:rPr>
          <w:color w:val="auto"/>
          <w:lang w:val="en-US"/>
        </w:rPr>
        <w:t xml:space="preserve">: a specialist, usually paid to enable a leader and his company or department in achieving higher productivity. </w:t>
      </w:r>
    </w:p>
    <w:p w14:paraId="190C3EF2" w14:textId="6034A3F7" w:rsidR="007D700B" w:rsidRPr="007D700B" w:rsidRDefault="007D700B" w:rsidP="000A5A77">
      <w:pPr>
        <w:pStyle w:val="BodyText2"/>
        <w:spacing w:line="240" w:lineRule="auto"/>
        <w:rPr>
          <w:color w:val="auto"/>
          <w:lang w:val="en-US"/>
        </w:rPr>
      </w:pPr>
      <w:r w:rsidRPr="007D700B">
        <w:rPr>
          <w:b/>
          <w:color w:val="auto"/>
          <w:lang w:val="en-US"/>
        </w:rPr>
        <w:t>Counselor</w:t>
      </w:r>
      <w:r w:rsidRPr="007D700B">
        <w:rPr>
          <w:color w:val="auto"/>
          <w:lang w:val="en-US"/>
        </w:rPr>
        <w:t xml:space="preserve">: a </w:t>
      </w:r>
      <w:r w:rsidR="003B686D">
        <w:rPr>
          <w:color w:val="auto"/>
          <w:lang w:val="en-US"/>
        </w:rPr>
        <w:t>specialist</w:t>
      </w:r>
      <w:r w:rsidRPr="007D700B">
        <w:rPr>
          <w:color w:val="auto"/>
          <w:lang w:val="en-US"/>
        </w:rPr>
        <w:t>, normally trained in how to understand or help people, that helps them in solving personal problems, be it of the past or present. In the business world, sometimes a counselor helps professionals in times of major change, difficult decisions, or simply anxieties common to high-level executives.</w:t>
      </w:r>
    </w:p>
    <w:p w14:paraId="3B6BA3B2" w14:textId="5D2801DF" w:rsidR="007D700B" w:rsidRDefault="007D700B" w:rsidP="000A5A77">
      <w:pPr>
        <w:pStyle w:val="BodyText2"/>
        <w:spacing w:line="240" w:lineRule="auto"/>
        <w:rPr>
          <w:color w:val="auto"/>
          <w:lang w:val="en-US"/>
        </w:rPr>
      </w:pPr>
      <w:r w:rsidRPr="007D700B">
        <w:rPr>
          <w:b/>
          <w:color w:val="auto"/>
          <w:lang w:val="en-US"/>
        </w:rPr>
        <w:t xml:space="preserve">Pastoral </w:t>
      </w:r>
      <w:r w:rsidR="003B686D">
        <w:rPr>
          <w:b/>
          <w:color w:val="auto"/>
          <w:lang w:val="en-US"/>
        </w:rPr>
        <w:t>l</w:t>
      </w:r>
      <w:r w:rsidRPr="007D700B">
        <w:rPr>
          <w:b/>
          <w:color w:val="auto"/>
          <w:lang w:val="en-US"/>
        </w:rPr>
        <w:t>eader</w:t>
      </w:r>
      <w:r w:rsidRPr="007D700B">
        <w:rPr>
          <w:color w:val="auto"/>
          <w:lang w:val="en-US"/>
        </w:rPr>
        <w:t xml:space="preserve">: </w:t>
      </w:r>
      <w:r w:rsidR="00461BE2">
        <w:rPr>
          <w:color w:val="auto"/>
          <w:lang w:val="en-US"/>
        </w:rPr>
        <w:t xml:space="preserve">a </w:t>
      </w:r>
      <w:r w:rsidRPr="007D700B">
        <w:rPr>
          <w:color w:val="auto"/>
          <w:lang w:val="en-US"/>
        </w:rPr>
        <w:t>leader who ha</w:t>
      </w:r>
      <w:r w:rsidR="00461BE2">
        <w:rPr>
          <w:color w:val="auto"/>
          <w:lang w:val="en-US"/>
        </w:rPr>
        <w:t>s</w:t>
      </w:r>
      <w:r w:rsidRPr="007D700B">
        <w:rPr>
          <w:color w:val="auto"/>
          <w:lang w:val="en-US"/>
        </w:rPr>
        <w:t xml:space="preserve"> a certain spiritual authority</w:t>
      </w:r>
      <w:r w:rsidR="003B686D">
        <w:rPr>
          <w:color w:val="auto"/>
          <w:lang w:val="en-US"/>
        </w:rPr>
        <w:t xml:space="preserve"> and </w:t>
      </w:r>
      <w:r w:rsidR="00461BE2">
        <w:rPr>
          <w:color w:val="auto"/>
          <w:lang w:val="en-US"/>
        </w:rPr>
        <w:t>is</w:t>
      </w:r>
      <w:r w:rsidR="003B686D">
        <w:rPr>
          <w:color w:val="auto"/>
          <w:lang w:val="en-US"/>
        </w:rPr>
        <w:t xml:space="preserve"> responsible for the</w:t>
      </w:r>
      <w:r w:rsidRPr="007D700B">
        <w:rPr>
          <w:color w:val="auto"/>
          <w:lang w:val="en-US"/>
        </w:rPr>
        <w:t xml:space="preserve"> well-being of others’ lives and ministries. Their authority is usually not </w:t>
      </w:r>
      <w:r w:rsidR="003B686D">
        <w:rPr>
          <w:color w:val="auto"/>
          <w:lang w:val="en-US"/>
        </w:rPr>
        <w:t xml:space="preserve">so much </w:t>
      </w:r>
      <w:r w:rsidRPr="007D700B">
        <w:rPr>
          <w:color w:val="auto"/>
          <w:lang w:val="en-US"/>
        </w:rPr>
        <w:t>organizational</w:t>
      </w:r>
      <w:r w:rsidR="003B686D">
        <w:rPr>
          <w:color w:val="auto"/>
          <w:lang w:val="en-US"/>
        </w:rPr>
        <w:t xml:space="preserve"> as </w:t>
      </w:r>
      <w:r w:rsidRPr="007D700B">
        <w:rPr>
          <w:color w:val="auto"/>
          <w:lang w:val="en-US"/>
        </w:rPr>
        <w:t xml:space="preserve">informal and relational, in the Spirit, occurring through interdependence and not imposition. It can happen in the context of pastoring of pastors, leading a pastoral team, or a cell or family group in the local church. </w:t>
      </w:r>
    </w:p>
    <w:p w14:paraId="47C81216" w14:textId="5E3E6026" w:rsidR="001D1D51" w:rsidRPr="001D1D51" w:rsidRDefault="001D1D51" w:rsidP="000A5A77">
      <w:pPr>
        <w:pStyle w:val="BodyText2"/>
        <w:spacing w:line="240" w:lineRule="auto"/>
        <w:rPr>
          <w:bCs/>
          <w:color w:val="auto"/>
          <w:lang w:val="en-US"/>
        </w:rPr>
      </w:pPr>
      <w:r w:rsidRPr="001D1D51">
        <w:rPr>
          <w:b/>
          <w:color w:val="auto"/>
          <w:lang w:val="en-US"/>
        </w:rPr>
        <w:t>Spiritual director</w:t>
      </w:r>
      <w:r w:rsidRPr="001D1D51">
        <w:rPr>
          <w:bCs/>
          <w:color w:val="auto"/>
          <w:lang w:val="en-US"/>
        </w:rPr>
        <w:t>: S</w:t>
      </w:r>
      <w:r>
        <w:rPr>
          <w:bCs/>
          <w:color w:val="auto"/>
          <w:lang w:val="en-US"/>
        </w:rPr>
        <w:t xml:space="preserve">omeone who purposefully helps a seeker (the directed person) </w:t>
      </w:r>
      <w:r w:rsidRPr="001D1D51">
        <w:rPr>
          <w:bCs/>
          <w:color w:val="auto"/>
          <w:lang w:val="en-US"/>
        </w:rPr>
        <w:t>to be attentive to</w:t>
      </w:r>
      <w:r>
        <w:rPr>
          <w:bCs/>
          <w:color w:val="auto"/>
          <w:lang w:val="en-US"/>
        </w:rPr>
        <w:t xml:space="preserve"> </w:t>
      </w:r>
      <w:hyperlink r:id="rId8" w:history="1">
        <w:r w:rsidRPr="001D1D51">
          <w:rPr>
            <w:bCs/>
            <w:color w:val="auto"/>
            <w:lang w:val="en-US"/>
          </w:rPr>
          <w:t>the Lord’s personal communication</w:t>
        </w:r>
      </w:hyperlink>
      <w:r>
        <w:rPr>
          <w:bCs/>
          <w:color w:val="auto"/>
          <w:lang w:val="en-US"/>
        </w:rPr>
        <w:t xml:space="preserve"> </w:t>
      </w:r>
      <w:r w:rsidRPr="001D1D51">
        <w:rPr>
          <w:bCs/>
          <w:color w:val="auto"/>
          <w:lang w:val="en-US"/>
        </w:rPr>
        <w:t>to him</w:t>
      </w:r>
      <w:r>
        <w:rPr>
          <w:bCs/>
          <w:color w:val="auto"/>
          <w:lang w:val="en-US"/>
        </w:rPr>
        <w:t xml:space="preserve"> or her</w:t>
      </w:r>
      <w:r w:rsidRPr="001D1D51">
        <w:rPr>
          <w:bCs/>
          <w:color w:val="auto"/>
          <w:lang w:val="en-US"/>
        </w:rPr>
        <w:t xml:space="preserve">. The seeker </w:t>
      </w:r>
      <w:r>
        <w:rPr>
          <w:bCs/>
          <w:color w:val="auto"/>
          <w:lang w:val="en-US"/>
        </w:rPr>
        <w:t xml:space="preserve">grows in their ability </w:t>
      </w:r>
      <w:r w:rsidRPr="001D1D51">
        <w:rPr>
          <w:bCs/>
          <w:color w:val="auto"/>
          <w:lang w:val="en-US"/>
        </w:rPr>
        <w:t xml:space="preserve">to listen and respond to God, </w:t>
      </w:r>
      <w:r>
        <w:rPr>
          <w:bCs/>
          <w:color w:val="auto"/>
          <w:lang w:val="en-US"/>
        </w:rPr>
        <w:t xml:space="preserve">their </w:t>
      </w:r>
      <w:r w:rsidRPr="001D1D51">
        <w:rPr>
          <w:bCs/>
          <w:color w:val="auto"/>
          <w:lang w:val="en-US"/>
        </w:rPr>
        <w:t xml:space="preserve">intimacy with Him, and </w:t>
      </w:r>
      <w:r>
        <w:rPr>
          <w:bCs/>
          <w:color w:val="auto"/>
          <w:lang w:val="en-US"/>
        </w:rPr>
        <w:t xml:space="preserve">their grace in living in </w:t>
      </w:r>
      <w:r>
        <w:rPr>
          <w:bCs/>
          <w:color w:val="auto"/>
          <w:lang w:val="en-US"/>
        </w:rPr>
        <w:lastRenderedPageBreak/>
        <w:t>keeping with God’s purposes.</w:t>
      </w:r>
      <w:r w:rsidRPr="001D1D51">
        <w:rPr>
          <w:bCs/>
          <w:color w:val="auto"/>
          <w:lang w:val="en-US"/>
        </w:rPr>
        <w:t xml:space="preserve"> The seeker is committed to growing in a disciplined life of prayer and meets regularly with an experienced guide who is mature in his or her faith.</w:t>
      </w:r>
    </w:p>
    <w:p w14:paraId="141F99AF" w14:textId="375F41F9" w:rsidR="007D700B" w:rsidRPr="007D700B" w:rsidRDefault="007D700B" w:rsidP="000A5A77">
      <w:pPr>
        <w:pStyle w:val="BodyText2"/>
        <w:spacing w:line="240" w:lineRule="auto"/>
        <w:rPr>
          <w:color w:val="auto"/>
          <w:lang w:val="en-US"/>
        </w:rPr>
      </w:pPr>
      <w:r w:rsidRPr="007D700B">
        <w:rPr>
          <w:b/>
          <w:color w:val="auto"/>
          <w:lang w:val="en-US"/>
        </w:rPr>
        <w:t xml:space="preserve">Spiritual </w:t>
      </w:r>
      <w:r w:rsidR="003B686D">
        <w:rPr>
          <w:b/>
          <w:color w:val="auto"/>
          <w:lang w:val="en-US"/>
        </w:rPr>
        <w:t>F</w:t>
      </w:r>
      <w:r w:rsidRPr="007D700B">
        <w:rPr>
          <w:b/>
          <w:color w:val="auto"/>
          <w:lang w:val="en-US"/>
        </w:rPr>
        <w:t>ather</w:t>
      </w:r>
      <w:r w:rsidR="003B686D">
        <w:rPr>
          <w:b/>
          <w:color w:val="auto"/>
          <w:lang w:val="en-US"/>
        </w:rPr>
        <w:t>/</w:t>
      </w:r>
      <w:r w:rsidRPr="007D700B">
        <w:rPr>
          <w:b/>
          <w:color w:val="auto"/>
          <w:lang w:val="en-US"/>
        </w:rPr>
        <w:t>Mother</w:t>
      </w:r>
      <w:r w:rsidRPr="007D700B">
        <w:rPr>
          <w:color w:val="auto"/>
          <w:lang w:val="en-US"/>
        </w:rPr>
        <w:t xml:space="preserve">: </w:t>
      </w:r>
      <w:r w:rsidR="000A5A77">
        <w:rPr>
          <w:color w:val="auto"/>
          <w:lang w:val="en-US"/>
        </w:rPr>
        <w:t xml:space="preserve">this is a relatively rare gift from God of a </w:t>
      </w:r>
      <w:r w:rsidRPr="007D700B">
        <w:rPr>
          <w:color w:val="auto"/>
          <w:lang w:val="en-US"/>
        </w:rPr>
        <w:t xml:space="preserve">spiritual connection of deep love, commitment, and intimacy </w:t>
      </w:r>
      <w:r w:rsidR="003B686D">
        <w:rPr>
          <w:color w:val="auto"/>
          <w:lang w:val="en-US"/>
        </w:rPr>
        <w:t>(cf. 1Co 4.15)</w:t>
      </w:r>
      <w:r w:rsidRPr="007D700B">
        <w:rPr>
          <w:color w:val="auto"/>
          <w:lang w:val="en-US"/>
        </w:rPr>
        <w:t xml:space="preserve">. </w:t>
      </w:r>
      <w:r w:rsidR="003B686D">
        <w:rPr>
          <w:color w:val="auto"/>
          <w:lang w:val="en-US"/>
        </w:rPr>
        <w:t>This often flows from bringing a person to Christ or bringing them through a major trauma. The spiritual father or mother r</w:t>
      </w:r>
      <w:r w:rsidRPr="007D700B">
        <w:rPr>
          <w:color w:val="auto"/>
          <w:lang w:val="en-US"/>
        </w:rPr>
        <w:t xml:space="preserve">aises up and directs someone with divine grace. As a result of great affinity, the follower tends to naturally and deeply take on the spiritual father’s </w:t>
      </w:r>
      <w:r w:rsidR="003B686D">
        <w:rPr>
          <w:color w:val="auto"/>
          <w:lang w:val="en-US"/>
        </w:rPr>
        <w:t xml:space="preserve">or mother’s </w:t>
      </w:r>
      <w:r w:rsidRPr="007D700B">
        <w:rPr>
          <w:color w:val="auto"/>
          <w:lang w:val="en-US"/>
        </w:rPr>
        <w:t>vision</w:t>
      </w:r>
      <w:r w:rsidR="003B686D">
        <w:rPr>
          <w:color w:val="auto"/>
          <w:lang w:val="en-US"/>
        </w:rPr>
        <w:t xml:space="preserve"> and</w:t>
      </w:r>
      <w:r w:rsidRPr="007D700B">
        <w:rPr>
          <w:color w:val="auto"/>
          <w:lang w:val="en-US"/>
        </w:rPr>
        <w:t xml:space="preserve"> values without great effort.</w:t>
      </w:r>
    </w:p>
    <w:p w14:paraId="0630A964" w14:textId="1C013683" w:rsidR="007D700B" w:rsidRPr="007D700B" w:rsidRDefault="007D700B" w:rsidP="000A5A77">
      <w:pPr>
        <w:pStyle w:val="BodyText2"/>
        <w:spacing w:line="240" w:lineRule="auto"/>
        <w:rPr>
          <w:color w:val="auto"/>
          <w:lang w:val="en-US"/>
        </w:rPr>
      </w:pPr>
      <w:r w:rsidRPr="007D700B">
        <w:rPr>
          <w:b/>
          <w:color w:val="auto"/>
          <w:lang w:val="en-US"/>
        </w:rPr>
        <w:t xml:space="preserve">It </w:t>
      </w:r>
      <w:r w:rsidR="000A5A77">
        <w:rPr>
          <w:b/>
          <w:color w:val="auto"/>
          <w:lang w:val="en-US"/>
        </w:rPr>
        <w:t>can help</w:t>
      </w:r>
      <w:r w:rsidRPr="007D700B">
        <w:rPr>
          <w:b/>
          <w:color w:val="auto"/>
          <w:lang w:val="en-US"/>
        </w:rPr>
        <w:t xml:space="preserve"> to distinguish a pastoral leader from a ministerial leader. </w:t>
      </w:r>
      <w:r w:rsidRPr="007D700B">
        <w:rPr>
          <w:color w:val="auto"/>
          <w:lang w:val="en-US"/>
        </w:rPr>
        <w:t xml:space="preserve">The former directs the </w:t>
      </w:r>
      <w:r w:rsidR="000A5A77">
        <w:rPr>
          <w:color w:val="auto"/>
          <w:lang w:val="en-US"/>
        </w:rPr>
        <w:t>follower</w:t>
      </w:r>
      <w:r w:rsidRPr="007D700B">
        <w:rPr>
          <w:color w:val="auto"/>
          <w:lang w:val="en-US"/>
        </w:rPr>
        <w:t xml:space="preserve"> in the areas of his/her spiritual and family life, emotional health, and priorities. The latter is usually a specialist in a specific area of ministry. In practice, most pastors </w:t>
      </w:r>
      <w:r w:rsidR="000A5A77">
        <w:rPr>
          <w:color w:val="auto"/>
          <w:lang w:val="en-US"/>
        </w:rPr>
        <w:t xml:space="preserve">and leaders </w:t>
      </w:r>
      <w:r w:rsidRPr="007D700B">
        <w:rPr>
          <w:color w:val="auto"/>
          <w:lang w:val="en-US"/>
        </w:rPr>
        <w:t xml:space="preserve">discover they need mentors in various areas, since no one is omni-competent. </w:t>
      </w:r>
      <w:r w:rsidR="000A5A77">
        <w:rPr>
          <w:color w:val="auto"/>
          <w:lang w:val="en-US"/>
        </w:rPr>
        <w:t>It can be very helpful to have both a pastoral mentor and a ministry mentor.</w:t>
      </w:r>
      <w:r w:rsidRPr="007D700B">
        <w:rPr>
          <w:color w:val="auto"/>
          <w:lang w:val="en-US"/>
        </w:rPr>
        <w:t xml:space="preserve"> </w:t>
      </w:r>
      <w:r w:rsidR="000A5A77">
        <w:rPr>
          <w:color w:val="auto"/>
          <w:lang w:val="en-US"/>
        </w:rPr>
        <w:t>At</w:t>
      </w:r>
      <w:r w:rsidRPr="007D700B">
        <w:rPr>
          <w:color w:val="auto"/>
          <w:lang w:val="en-US"/>
        </w:rPr>
        <w:t xml:space="preserve"> certain </w:t>
      </w:r>
      <w:r w:rsidR="000A5A77">
        <w:rPr>
          <w:color w:val="auto"/>
          <w:lang w:val="en-US"/>
        </w:rPr>
        <w:t xml:space="preserve">times, when wanting to </w:t>
      </w:r>
      <w:r w:rsidRPr="007D700B">
        <w:rPr>
          <w:color w:val="auto"/>
          <w:lang w:val="en-US"/>
        </w:rPr>
        <w:t>grow in a specific area, it helps to find a mentor who is a specialist in that area.</w:t>
      </w:r>
    </w:p>
    <w:p w14:paraId="70DD4C9E" w14:textId="20703998" w:rsidR="007D700B" w:rsidRPr="007D700B" w:rsidRDefault="007D700B" w:rsidP="000A5A77">
      <w:pPr>
        <w:pStyle w:val="BodyText2"/>
        <w:spacing w:line="240" w:lineRule="auto"/>
        <w:rPr>
          <w:color w:val="auto"/>
          <w:lang w:val="en-US"/>
        </w:rPr>
      </w:pPr>
      <w:r w:rsidRPr="007D700B">
        <w:rPr>
          <w:color w:val="auto"/>
          <w:lang w:val="en-US"/>
        </w:rPr>
        <w:t xml:space="preserve">In summary, </w:t>
      </w:r>
      <w:r w:rsidR="00461BE2">
        <w:rPr>
          <w:color w:val="auto"/>
          <w:lang w:val="en-US"/>
        </w:rPr>
        <w:t xml:space="preserve">the specific term that is used isn’t as important as the function of growing intentionally in Christlikeness. At the same time, each term is a facet of intentional growth. Specific facets may help growth in specific ways. </w:t>
      </w:r>
    </w:p>
    <w:p w14:paraId="54FEF898" w14:textId="77777777" w:rsidR="003A50CD" w:rsidRPr="00002FC0" w:rsidRDefault="003A50CD" w:rsidP="003A50CD">
      <w:bookmarkStart w:id="1" w:name="_Hlk34751942"/>
      <w:r w:rsidRPr="00002FC0">
        <w:t xml:space="preserve">For further discussion of various aspects of definitions see the following documents in </w:t>
      </w:r>
      <w:hyperlink r:id="rId9" w:history="1">
        <w:r w:rsidRPr="00002FC0">
          <w:rPr>
            <w:rStyle w:val="Hyperlink"/>
          </w:rPr>
          <w:t>www.pastoringpastors.org</w:t>
        </w:r>
      </w:hyperlink>
      <w:r w:rsidRPr="00002FC0">
        <w:t xml:space="preserve"> clicking on the link on the upper right regarding articles, tools and resources, opening 1. Disciple-Making / 1. Decade of Disciple-Making / 0. Intro to the Decade of Disciple-Making / Definitions and Descriptions.</w:t>
      </w:r>
    </w:p>
    <w:p w14:paraId="5493C2F3" w14:textId="77777777" w:rsidR="003A50CD" w:rsidRPr="00002FC0" w:rsidRDefault="003A50CD" w:rsidP="003A50CD">
      <w:pPr>
        <w:pStyle w:val="ListParagraph"/>
        <w:numPr>
          <w:ilvl w:val="0"/>
          <w:numId w:val="17"/>
        </w:numPr>
        <w:spacing w:after="0" w:line="240" w:lineRule="auto"/>
        <w:rPr>
          <w:lang w:val="en-US"/>
        </w:rPr>
      </w:pPr>
      <w:r w:rsidRPr="00002FC0">
        <w:rPr>
          <w:lang w:val="en-US"/>
        </w:rPr>
        <w:t xml:space="preserve">Key Disciple-Making Definitions and Descriptions </w:t>
      </w:r>
    </w:p>
    <w:p w14:paraId="43AAB50D" w14:textId="77777777" w:rsidR="003A50CD" w:rsidRDefault="003A50CD" w:rsidP="003A50CD">
      <w:pPr>
        <w:pStyle w:val="ListParagraph"/>
        <w:numPr>
          <w:ilvl w:val="0"/>
          <w:numId w:val="17"/>
        </w:numPr>
        <w:spacing w:after="0" w:line="240" w:lineRule="auto"/>
        <w:rPr>
          <w:lang w:val="en-US"/>
        </w:rPr>
      </w:pPr>
      <w:r>
        <w:rPr>
          <w:lang w:val="en-US"/>
        </w:rPr>
        <w:t>Discipleship vs. Disciple-Making – Bobby Harrington</w:t>
      </w:r>
    </w:p>
    <w:p w14:paraId="06F08639" w14:textId="2060B5F6" w:rsidR="003A50CD" w:rsidRDefault="003A50CD" w:rsidP="003A50CD">
      <w:pPr>
        <w:pStyle w:val="ListParagraph"/>
        <w:numPr>
          <w:ilvl w:val="0"/>
          <w:numId w:val="17"/>
        </w:numPr>
        <w:spacing w:after="0" w:line="240" w:lineRule="auto"/>
        <w:rPr>
          <w:lang w:val="en-US"/>
        </w:rPr>
      </w:pPr>
      <w:r>
        <w:rPr>
          <w:lang w:val="en-US"/>
        </w:rPr>
        <w:t xml:space="preserve">Pastoring, Mentoring, Coaching and Discipling (and other terms) </w:t>
      </w:r>
      <w:r w:rsidRPr="00002FC0">
        <w:rPr>
          <w:lang w:val="en-US"/>
        </w:rPr>
        <w:t>(this document).</w:t>
      </w:r>
    </w:p>
    <w:p w14:paraId="5459EBA8" w14:textId="343C5E9F" w:rsidR="003A50CD" w:rsidRPr="00DD4812" w:rsidRDefault="003A50CD" w:rsidP="003A50CD">
      <w:pPr>
        <w:pStyle w:val="ListParagraph"/>
        <w:numPr>
          <w:ilvl w:val="0"/>
          <w:numId w:val="17"/>
        </w:numPr>
        <w:spacing w:after="0" w:line="240" w:lineRule="auto"/>
        <w:rPr>
          <w:lang w:val="en-US"/>
        </w:rPr>
      </w:pPr>
      <w:r>
        <w:rPr>
          <w:lang w:val="en-US"/>
        </w:rPr>
        <w:t xml:space="preserve">Mentoring models and styles </w:t>
      </w:r>
    </w:p>
    <w:bookmarkEnd w:id="1"/>
    <w:p w14:paraId="18B279A7" w14:textId="77777777" w:rsidR="003A50CD" w:rsidRPr="00C011C2" w:rsidRDefault="003A50CD" w:rsidP="003A50CD">
      <w:pPr>
        <w:pStyle w:val="HTMLBody"/>
        <w:jc w:val="both"/>
        <w:rPr>
          <w:rFonts w:ascii="Times New Roman" w:hAnsi="Times New Roman"/>
          <w:sz w:val="24"/>
          <w:szCs w:val="24"/>
          <w:lang w:val="en-US"/>
        </w:rPr>
      </w:pPr>
    </w:p>
    <w:sectPr w:rsidR="003A50CD" w:rsidRPr="00C011C2" w:rsidSect="00FD243E">
      <w:headerReference w:type="default" r:id="rId10"/>
      <w:footerReference w:type="default" r:id="rId11"/>
      <w:pgSz w:w="11906" w:h="16838"/>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52CF5" w14:textId="77777777" w:rsidR="00CB02EA" w:rsidRDefault="00CB02EA" w:rsidP="006E2967">
      <w:r>
        <w:separator/>
      </w:r>
    </w:p>
  </w:endnote>
  <w:endnote w:type="continuationSeparator" w:id="0">
    <w:p w14:paraId="40232E48" w14:textId="77777777" w:rsidR="00CB02EA" w:rsidRDefault="00CB02EA" w:rsidP="006E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1E9B" w14:textId="679515D2" w:rsidR="00DD0C21" w:rsidRPr="009B410F" w:rsidRDefault="00DD0C21" w:rsidP="0043725F">
    <w:pPr>
      <w:pStyle w:val="Fuzeile"/>
      <w:spacing w:after="0" w:line="240" w:lineRule="auto"/>
      <w:rPr>
        <w:spacing w:val="-2"/>
        <w:lang w:val="en-US"/>
      </w:rPr>
    </w:pPr>
    <w:r w:rsidRPr="009B410F">
      <w:rPr>
        <w:i/>
        <w:iCs/>
        <w:spacing w:val="-2"/>
        <w:sz w:val="20"/>
        <w:szCs w:val="20"/>
        <w:lang w:val="en-US"/>
      </w:rPr>
      <w:t xml:space="preserve">David Kornfield, </w:t>
    </w:r>
    <w:r w:rsidR="00923A67">
      <w:rPr>
        <w:i/>
        <w:iCs/>
        <w:spacing w:val="-2"/>
        <w:sz w:val="20"/>
        <w:szCs w:val="20"/>
        <w:lang w:val="en-US"/>
      </w:rPr>
      <w:t xml:space="preserve">Comparing pastoring of pastors, mentoring, coaching and discipling, </w:t>
    </w:r>
    <w:r w:rsidR="004865F8">
      <w:rPr>
        <w:i/>
        <w:iCs/>
        <w:spacing w:val="-2"/>
        <w:sz w:val="20"/>
        <w:szCs w:val="20"/>
        <w:lang w:val="en-US"/>
      </w:rPr>
      <w:t>4/6</w:t>
    </w:r>
    <w:r w:rsidR="00923A67">
      <w:rPr>
        <w:i/>
        <w:iCs/>
        <w:spacing w:val="-2"/>
        <w:sz w:val="20"/>
        <w:szCs w:val="20"/>
        <w:lang w:val="en-US"/>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3DE5F" w14:textId="77777777" w:rsidR="00CB02EA" w:rsidRDefault="00CB02EA" w:rsidP="006E2967">
      <w:r>
        <w:separator/>
      </w:r>
    </w:p>
  </w:footnote>
  <w:footnote w:type="continuationSeparator" w:id="0">
    <w:p w14:paraId="194DCA96" w14:textId="77777777" w:rsidR="00CB02EA" w:rsidRDefault="00CB02EA" w:rsidP="006E2967">
      <w:r>
        <w:continuationSeparator/>
      </w:r>
    </w:p>
  </w:footnote>
  <w:footnote w:id="1">
    <w:p w14:paraId="1A944B88" w14:textId="175E723F" w:rsidR="00F808D1" w:rsidRPr="004865F8" w:rsidRDefault="00F808D1">
      <w:pPr>
        <w:pStyle w:val="FootnoteText"/>
        <w:rPr>
          <w:color w:val="0000FF"/>
        </w:rPr>
      </w:pPr>
      <w:r w:rsidRPr="004865F8">
        <w:rPr>
          <w:rStyle w:val="FootnoteReference"/>
          <w:color w:val="0000FF"/>
        </w:rPr>
        <w:footnoteRef/>
      </w:r>
      <w:r w:rsidRPr="004865F8">
        <w:rPr>
          <w:color w:val="0000FF"/>
        </w:rPr>
        <w:t xml:space="preserve"> A disciple is a follower of Jesus who is intentionally growing to becom</w:t>
      </w:r>
      <w:r w:rsidR="00886833" w:rsidRPr="004865F8">
        <w:rPr>
          <w:color w:val="0000FF"/>
        </w:rPr>
        <w:t>e</w:t>
      </w:r>
      <w:r w:rsidRPr="004865F8">
        <w:rPr>
          <w:color w:val="0000FF"/>
        </w:rPr>
        <w:t xml:space="preserve"> more like Him, extending his mission to others.</w:t>
      </w:r>
    </w:p>
  </w:footnote>
  <w:footnote w:id="2">
    <w:p w14:paraId="405DB707" w14:textId="73A50E93" w:rsidR="00886833" w:rsidRPr="004865F8" w:rsidRDefault="00886833">
      <w:pPr>
        <w:pStyle w:val="FootnoteText"/>
        <w:rPr>
          <w:color w:val="0000FF"/>
        </w:rPr>
      </w:pPr>
      <w:r w:rsidRPr="004865F8">
        <w:rPr>
          <w:rStyle w:val="FootnoteReference"/>
          <w:color w:val="0000FF"/>
        </w:rPr>
        <w:footnoteRef/>
      </w:r>
      <w:r w:rsidRPr="004865F8">
        <w:rPr>
          <w:color w:val="0000FF"/>
        </w:rPr>
        <w:t xml:space="preserve"> The ideal may be a combination of small group with one-on-one incorporated into that and a combination of a discipler proactively helping </w:t>
      </w:r>
      <w:proofErr w:type="gramStart"/>
      <w:r w:rsidR="004865F8" w:rsidRPr="004865F8">
        <w:rPr>
          <w:color w:val="0000FF"/>
        </w:rPr>
        <w:t>others</w:t>
      </w:r>
      <w:r w:rsidRPr="004865F8">
        <w:rPr>
          <w:color w:val="0000FF"/>
        </w:rPr>
        <w:t>, but</w:t>
      </w:r>
      <w:proofErr w:type="gramEnd"/>
      <w:r w:rsidRPr="004865F8">
        <w:rPr>
          <w:color w:val="0000FF"/>
        </w:rPr>
        <w:t xml:space="preserve"> doing so in ways that involve everyone helping everyone grow, including the leader.</w:t>
      </w:r>
      <w:r w:rsidR="004865F8" w:rsidRPr="004865F8">
        <w:rPr>
          <w:color w:val="0000FF"/>
        </w:rPr>
        <w:t xml:space="preserve"> Whatever model we teach, we need to be careful to affirm the value of all four of these dimensions: one-on-one, small group, horizontal and vertical. Once we exclude or depreciate any of those </w:t>
      </w:r>
      <w:proofErr w:type="gramStart"/>
      <w:r w:rsidR="004865F8" w:rsidRPr="004865F8">
        <w:rPr>
          <w:color w:val="0000FF"/>
        </w:rPr>
        <w:t>dimensions</w:t>
      </w:r>
      <w:proofErr w:type="gramEnd"/>
      <w:r w:rsidR="004865F8" w:rsidRPr="004865F8">
        <w:rPr>
          <w:color w:val="0000FF"/>
        </w:rPr>
        <w:t xml:space="preserve"> we will end up with a partial rather than a full model and may exclude others who value and practice the dimension we have excluded.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14219"/>
      <w:docPartObj>
        <w:docPartGallery w:val="Page Numbers (Top of Page)"/>
        <w:docPartUnique/>
      </w:docPartObj>
    </w:sdtPr>
    <w:sdtEndPr>
      <w:rPr>
        <w:noProof/>
      </w:rPr>
    </w:sdtEndPr>
    <w:sdtContent>
      <w:p w14:paraId="60890DBD" w14:textId="77777777" w:rsidR="00DD0C21" w:rsidRPr="00E17C28" w:rsidRDefault="00DD0C21" w:rsidP="00033FE9">
        <w:pPr>
          <w:pStyle w:val="Header"/>
          <w:jc w:val="right"/>
        </w:pPr>
        <w:r w:rsidRPr="00033FE9">
          <w:rPr>
            <w:b/>
            <w:i/>
            <w:sz w:val="28"/>
            <w:szCs w:val="28"/>
          </w:rPr>
          <w:fldChar w:fldCharType="begin"/>
        </w:r>
        <w:r w:rsidRPr="00033FE9">
          <w:rPr>
            <w:b/>
            <w:i/>
            <w:sz w:val="28"/>
            <w:szCs w:val="28"/>
          </w:rPr>
          <w:instrText xml:space="preserve"> PAGE   \* MERGEFORMAT </w:instrText>
        </w:r>
        <w:r w:rsidRPr="00033FE9">
          <w:rPr>
            <w:b/>
            <w:i/>
            <w:sz w:val="28"/>
            <w:szCs w:val="28"/>
          </w:rPr>
          <w:fldChar w:fldCharType="separate"/>
        </w:r>
        <w:r w:rsidR="00316DF3">
          <w:rPr>
            <w:b/>
            <w:i/>
            <w:noProof/>
            <w:sz w:val="28"/>
            <w:szCs w:val="28"/>
          </w:rPr>
          <w:t>1</w:t>
        </w:r>
        <w:r w:rsidRPr="00033FE9">
          <w:rPr>
            <w:b/>
            <w:i/>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624"/>
    <w:multiLevelType w:val="hybridMultilevel"/>
    <w:tmpl w:val="E7BA4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22F8E"/>
    <w:multiLevelType w:val="hybridMultilevel"/>
    <w:tmpl w:val="33A49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95F61"/>
    <w:multiLevelType w:val="hybridMultilevel"/>
    <w:tmpl w:val="53541590"/>
    <w:lvl w:ilvl="0" w:tplc="C102D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4380C"/>
    <w:multiLevelType w:val="hybridMultilevel"/>
    <w:tmpl w:val="88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C6655"/>
    <w:multiLevelType w:val="multilevel"/>
    <w:tmpl w:val="E354B77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429167CF"/>
    <w:multiLevelType w:val="hybridMultilevel"/>
    <w:tmpl w:val="8430A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E25173"/>
    <w:multiLevelType w:val="hybridMultilevel"/>
    <w:tmpl w:val="BA307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5974F3"/>
    <w:multiLevelType w:val="hybridMultilevel"/>
    <w:tmpl w:val="9AE839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44ED2"/>
    <w:multiLevelType w:val="hybridMultilevel"/>
    <w:tmpl w:val="A43E90CC"/>
    <w:lvl w:ilvl="0" w:tplc="D70A1C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59A566B3"/>
    <w:multiLevelType w:val="hybridMultilevel"/>
    <w:tmpl w:val="662E7ADC"/>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462DE4"/>
    <w:multiLevelType w:val="hybridMultilevel"/>
    <w:tmpl w:val="C3504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A74C2"/>
    <w:multiLevelType w:val="hybridMultilevel"/>
    <w:tmpl w:val="A43E90CC"/>
    <w:lvl w:ilvl="0" w:tplc="D70A1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34269"/>
    <w:multiLevelType w:val="hybridMultilevel"/>
    <w:tmpl w:val="915027F0"/>
    <w:lvl w:ilvl="0" w:tplc="3476D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2D6051"/>
    <w:multiLevelType w:val="multilevel"/>
    <w:tmpl w:val="A4D28182"/>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797668CF"/>
    <w:multiLevelType w:val="hybridMultilevel"/>
    <w:tmpl w:val="FDC4ECE6"/>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86AE5114">
      <w:start w:val="1"/>
      <w:numFmt w:val="decimal"/>
      <w:lvlText w:val="%3)"/>
      <w:lvlJc w:val="left"/>
      <w:pPr>
        <w:ind w:left="1980" w:hanging="360"/>
      </w:pPr>
      <w:rPr>
        <w:rFonts w:hint="default"/>
      </w:rPr>
    </w:lvl>
    <w:lvl w:ilvl="3" w:tplc="2798498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E322F"/>
    <w:multiLevelType w:val="hybridMultilevel"/>
    <w:tmpl w:val="BF34C3B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064A50"/>
    <w:multiLevelType w:val="hybridMultilevel"/>
    <w:tmpl w:val="51324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6"/>
  </w:num>
  <w:num w:numId="4">
    <w:abstractNumId w:val="7"/>
  </w:num>
  <w:num w:numId="5">
    <w:abstractNumId w:val="5"/>
  </w:num>
  <w:num w:numId="6">
    <w:abstractNumId w:val="1"/>
  </w:num>
  <w:num w:numId="7">
    <w:abstractNumId w:val="10"/>
  </w:num>
  <w:num w:numId="8">
    <w:abstractNumId w:val="11"/>
  </w:num>
  <w:num w:numId="9">
    <w:abstractNumId w:val="2"/>
  </w:num>
  <w:num w:numId="10">
    <w:abstractNumId w:val="12"/>
  </w:num>
  <w:num w:numId="11">
    <w:abstractNumId w:val="4"/>
  </w:num>
  <w:num w:numId="12">
    <w:abstractNumId w:val="15"/>
  </w:num>
  <w:num w:numId="13">
    <w:abstractNumId w:val="14"/>
  </w:num>
  <w:num w:numId="14">
    <w:abstractNumId w:val="0"/>
  </w:num>
  <w:num w:numId="15">
    <w:abstractNumId w:val="6"/>
  </w:num>
  <w:num w:numId="16">
    <w:abstractNumId w:val="9"/>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6E"/>
    <w:rsid w:val="00000381"/>
    <w:rsid w:val="00001C30"/>
    <w:rsid w:val="00001E8F"/>
    <w:rsid w:val="00002A15"/>
    <w:rsid w:val="000267F7"/>
    <w:rsid w:val="0003276E"/>
    <w:rsid w:val="00033FE9"/>
    <w:rsid w:val="0006325F"/>
    <w:rsid w:val="0006410F"/>
    <w:rsid w:val="00067C07"/>
    <w:rsid w:val="00076E96"/>
    <w:rsid w:val="00081B29"/>
    <w:rsid w:val="000A0554"/>
    <w:rsid w:val="000A5A77"/>
    <w:rsid w:val="000C3DD6"/>
    <w:rsid w:val="000C4AE0"/>
    <w:rsid w:val="000D631A"/>
    <w:rsid w:val="000D71C7"/>
    <w:rsid w:val="000E0004"/>
    <w:rsid w:val="000E252C"/>
    <w:rsid w:val="000E75FC"/>
    <w:rsid w:val="000F2955"/>
    <w:rsid w:val="00117933"/>
    <w:rsid w:val="00117D56"/>
    <w:rsid w:val="00121229"/>
    <w:rsid w:val="00126917"/>
    <w:rsid w:val="00130757"/>
    <w:rsid w:val="0013214F"/>
    <w:rsid w:val="00151351"/>
    <w:rsid w:val="00156827"/>
    <w:rsid w:val="00162837"/>
    <w:rsid w:val="00193BC6"/>
    <w:rsid w:val="001A526E"/>
    <w:rsid w:val="001B10E3"/>
    <w:rsid w:val="001B13B5"/>
    <w:rsid w:val="001B7F99"/>
    <w:rsid w:val="001D1D51"/>
    <w:rsid w:val="001F09B4"/>
    <w:rsid w:val="001F2B28"/>
    <w:rsid w:val="00213344"/>
    <w:rsid w:val="00217596"/>
    <w:rsid w:val="002227E5"/>
    <w:rsid w:val="00227217"/>
    <w:rsid w:val="002304FA"/>
    <w:rsid w:val="0024605E"/>
    <w:rsid w:val="00247D70"/>
    <w:rsid w:val="002550F1"/>
    <w:rsid w:val="0026306B"/>
    <w:rsid w:val="002929A9"/>
    <w:rsid w:val="00294EE9"/>
    <w:rsid w:val="0029542A"/>
    <w:rsid w:val="002A2B1D"/>
    <w:rsid w:val="002B0F7E"/>
    <w:rsid w:val="002B4656"/>
    <w:rsid w:val="002C3747"/>
    <w:rsid w:val="002C5A78"/>
    <w:rsid w:val="002D1439"/>
    <w:rsid w:val="002D4C5A"/>
    <w:rsid w:val="002E3146"/>
    <w:rsid w:val="002E3762"/>
    <w:rsid w:val="002E7DDA"/>
    <w:rsid w:val="003026A0"/>
    <w:rsid w:val="00316DF3"/>
    <w:rsid w:val="00324E86"/>
    <w:rsid w:val="00325483"/>
    <w:rsid w:val="00345254"/>
    <w:rsid w:val="00362F55"/>
    <w:rsid w:val="003650EF"/>
    <w:rsid w:val="00380238"/>
    <w:rsid w:val="00391EF5"/>
    <w:rsid w:val="003A50CD"/>
    <w:rsid w:val="003B686D"/>
    <w:rsid w:val="003C5695"/>
    <w:rsid w:val="003D23DC"/>
    <w:rsid w:val="00402AD1"/>
    <w:rsid w:val="00402E61"/>
    <w:rsid w:val="004228DD"/>
    <w:rsid w:val="004329BD"/>
    <w:rsid w:val="00433E9D"/>
    <w:rsid w:val="0043725F"/>
    <w:rsid w:val="004414EF"/>
    <w:rsid w:val="00442D72"/>
    <w:rsid w:val="004438FC"/>
    <w:rsid w:val="00461BE2"/>
    <w:rsid w:val="00471143"/>
    <w:rsid w:val="004712BF"/>
    <w:rsid w:val="004762BD"/>
    <w:rsid w:val="00476CBA"/>
    <w:rsid w:val="004865F8"/>
    <w:rsid w:val="0049557A"/>
    <w:rsid w:val="004A43E7"/>
    <w:rsid w:val="004A754E"/>
    <w:rsid w:val="004B74F0"/>
    <w:rsid w:val="004C736D"/>
    <w:rsid w:val="004D75EB"/>
    <w:rsid w:val="004E1FBC"/>
    <w:rsid w:val="004E6AAE"/>
    <w:rsid w:val="004E7099"/>
    <w:rsid w:val="00501655"/>
    <w:rsid w:val="00535C0E"/>
    <w:rsid w:val="0053707E"/>
    <w:rsid w:val="0055549B"/>
    <w:rsid w:val="005575FC"/>
    <w:rsid w:val="00572597"/>
    <w:rsid w:val="00573532"/>
    <w:rsid w:val="00581381"/>
    <w:rsid w:val="00590E22"/>
    <w:rsid w:val="005A4FCB"/>
    <w:rsid w:val="005C0706"/>
    <w:rsid w:val="005D6700"/>
    <w:rsid w:val="005F4F8A"/>
    <w:rsid w:val="005F504C"/>
    <w:rsid w:val="006079AD"/>
    <w:rsid w:val="00611F41"/>
    <w:rsid w:val="006128DF"/>
    <w:rsid w:val="006218DF"/>
    <w:rsid w:val="0064384B"/>
    <w:rsid w:val="0065371F"/>
    <w:rsid w:val="006719E7"/>
    <w:rsid w:val="00674930"/>
    <w:rsid w:val="00693038"/>
    <w:rsid w:val="00696EDC"/>
    <w:rsid w:val="006A3C08"/>
    <w:rsid w:val="006A442C"/>
    <w:rsid w:val="006B3D75"/>
    <w:rsid w:val="006D0657"/>
    <w:rsid w:val="006E2967"/>
    <w:rsid w:val="006E3C58"/>
    <w:rsid w:val="006F39B5"/>
    <w:rsid w:val="007008A9"/>
    <w:rsid w:val="0070202A"/>
    <w:rsid w:val="007320C1"/>
    <w:rsid w:val="007527C7"/>
    <w:rsid w:val="00763334"/>
    <w:rsid w:val="0077505F"/>
    <w:rsid w:val="00790392"/>
    <w:rsid w:val="00795EF6"/>
    <w:rsid w:val="007A0FC7"/>
    <w:rsid w:val="007D444C"/>
    <w:rsid w:val="007D700B"/>
    <w:rsid w:val="007E0464"/>
    <w:rsid w:val="007E6F2D"/>
    <w:rsid w:val="00804AED"/>
    <w:rsid w:val="008178F6"/>
    <w:rsid w:val="0082187A"/>
    <w:rsid w:val="008254BF"/>
    <w:rsid w:val="00825D4F"/>
    <w:rsid w:val="00831B3E"/>
    <w:rsid w:val="00841E42"/>
    <w:rsid w:val="008562EA"/>
    <w:rsid w:val="00886833"/>
    <w:rsid w:val="0089745E"/>
    <w:rsid w:val="00897DB4"/>
    <w:rsid w:val="008A4881"/>
    <w:rsid w:val="008C7B4F"/>
    <w:rsid w:val="008D1EDD"/>
    <w:rsid w:val="008D30F0"/>
    <w:rsid w:val="008E3752"/>
    <w:rsid w:val="00905718"/>
    <w:rsid w:val="0091257D"/>
    <w:rsid w:val="00912CE9"/>
    <w:rsid w:val="00923A67"/>
    <w:rsid w:val="0094734B"/>
    <w:rsid w:val="00950B47"/>
    <w:rsid w:val="00950DB1"/>
    <w:rsid w:val="009511DB"/>
    <w:rsid w:val="00951543"/>
    <w:rsid w:val="00953485"/>
    <w:rsid w:val="00970615"/>
    <w:rsid w:val="00971540"/>
    <w:rsid w:val="009841F7"/>
    <w:rsid w:val="00984A08"/>
    <w:rsid w:val="009A317C"/>
    <w:rsid w:val="009B410F"/>
    <w:rsid w:val="009C5956"/>
    <w:rsid w:val="00A07476"/>
    <w:rsid w:val="00A35A41"/>
    <w:rsid w:val="00A428C3"/>
    <w:rsid w:val="00A44B2B"/>
    <w:rsid w:val="00A75676"/>
    <w:rsid w:val="00A76EC7"/>
    <w:rsid w:val="00A87634"/>
    <w:rsid w:val="00A91F6A"/>
    <w:rsid w:val="00AA0336"/>
    <w:rsid w:val="00AA3FCE"/>
    <w:rsid w:val="00AA4FF5"/>
    <w:rsid w:val="00AA509F"/>
    <w:rsid w:val="00AA60A7"/>
    <w:rsid w:val="00AA6DBA"/>
    <w:rsid w:val="00AB2A76"/>
    <w:rsid w:val="00AE4900"/>
    <w:rsid w:val="00B12EED"/>
    <w:rsid w:val="00B13F60"/>
    <w:rsid w:val="00B2187D"/>
    <w:rsid w:val="00B25308"/>
    <w:rsid w:val="00B3642A"/>
    <w:rsid w:val="00B447C9"/>
    <w:rsid w:val="00B46155"/>
    <w:rsid w:val="00B50EA4"/>
    <w:rsid w:val="00B51A24"/>
    <w:rsid w:val="00B54C47"/>
    <w:rsid w:val="00B602AD"/>
    <w:rsid w:val="00B64260"/>
    <w:rsid w:val="00B70C84"/>
    <w:rsid w:val="00B83C17"/>
    <w:rsid w:val="00BA18CF"/>
    <w:rsid w:val="00BA222A"/>
    <w:rsid w:val="00BA3C72"/>
    <w:rsid w:val="00BB7FB9"/>
    <w:rsid w:val="00BC6E2A"/>
    <w:rsid w:val="00BC728A"/>
    <w:rsid w:val="00BD1E3E"/>
    <w:rsid w:val="00BD5C56"/>
    <w:rsid w:val="00BF605F"/>
    <w:rsid w:val="00BF7CF0"/>
    <w:rsid w:val="00C1086D"/>
    <w:rsid w:val="00C1289E"/>
    <w:rsid w:val="00C17A4B"/>
    <w:rsid w:val="00C34163"/>
    <w:rsid w:val="00C34179"/>
    <w:rsid w:val="00C42258"/>
    <w:rsid w:val="00C67B76"/>
    <w:rsid w:val="00C8562B"/>
    <w:rsid w:val="00C86A81"/>
    <w:rsid w:val="00C92C2F"/>
    <w:rsid w:val="00CA6C84"/>
    <w:rsid w:val="00CB02EA"/>
    <w:rsid w:val="00CB0CA3"/>
    <w:rsid w:val="00CC0635"/>
    <w:rsid w:val="00CC7E5D"/>
    <w:rsid w:val="00CD43D1"/>
    <w:rsid w:val="00CD4829"/>
    <w:rsid w:val="00CE6928"/>
    <w:rsid w:val="00CF013A"/>
    <w:rsid w:val="00CF73CF"/>
    <w:rsid w:val="00CF7DD4"/>
    <w:rsid w:val="00CF7FBC"/>
    <w:rsid w:val="00D129F9"/>
    <w:rsid w:val="00D152FB"/>
    <w:rsid w:val="00D202A7"/>
    <w:rsid w:val="00D34385"/>
    <w:rsid w:val="00D35098"/>
    <w:rsid w:val="00D378C2"/>
    <w:rsid w:val="00D43AD3"/>
    <w:rsid w:val="00D55FDF"/>
    <w:rsid w:val="00D63466"/>
    <w:rsid w:val="00D777EA"/>
    <w:rsid w:val="00D7786E"/>
    <w:rsid w:val="00D81812"/>
    <w:rsid w:val="00DA67E2"/>
    <w:rsid w:val="00DB1419"/>
    <w:rsid w:val="00DB6A33"/>
    <w:rsid w:val="00DD0C21"/>
    <w:rsid w:val="00DD2339"/>
    <w:rsid w:val="00DD2758"/>
    <w:rsid w:val="00DE3DEB"/>
    <w:rsid w:val="00DF027E"/>
    <w:rsid w:val="00E05915"/>
    <w:rsid w:val="00E122C2"/>
    <w:rsid w:val="00E167B7"/>
    <w:rsid w:val="00E17C28"/>
    <w:rsid w:val="00E239CA"/>
    <w:rsid w:val="00E342A4"/>
    <w:rsid w:val="00E355C0"/>
    <w:rsid w:val="00E40378"/>
    <w:rsid w:val="00E4506F"/>
    <w:rsid w:val="00E45A3D"/>
    <w:rsid w:val="00E52AB8"/>
    <w:rsid w:val="00E74681"/>
    <w:rsid w:val="00E813D8"/>
    <w:rsid w:val="00EB4394"/>
    <w:rsid w:val="00ED1166"/>
    <w:rsid w:val="00EE6D7B"/>
    <w:rsid w:val="00EF1C6B"/>
    <w:rsid w:val="00F17115"/>
    <w:rsid w:val="00F33315"/>
    <w:rsid w:val="00F33E63"/>
    <w:rsid w:val="00F607EB"/>
    <w:rsid w:val="00F60FAB"/>
    <w:rsid w:val="00F66AF2"/>
    <w:rsid w:val="00F808D1"/>
    <w:rsid w:val="00F83814"/>
    <w:rsid w:val="00F873FD"/>
    <w:rsid w:val="00FC2547"/>
    <w:rsid w:val="00FC7B52"/>
    <w:rsid w:val="00FD243E"/>
    <w:rsid w:val="00FE1310"/>
    <w:rsid w:val="00FF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14E0"/>
  <w15:docId w15:val="{F4030695-7B96-4F2C-A878-3665CB64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9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tabs>
        <w:tab w:val="left" w:pos="288"/>
      </w:tabs>
      <w:suppressAutoHyphens/>
    </w:pPr>
    <w:rPr>
      <w:rFonts w:ascii="Times New Roman" w:eastAsia="Times New Roman" w:hAnsi="Times New Roman" w:cs="Times New Roman"/>
      <w:sz w:val="24"/>
      <w:szCs w:val="24"/>
      <w:lang w:val="pt-BR"/>
    </w:rPr>
  </w:style>
  <w:style w:type="paragraph" w:customStyle="1" w:styleId="berschrift1">
    <w:name w:val="Überschrift 1"/>
    <w:basedOn w:val="Standard"/>
    <w:next w:val="Textkrper"/>
    <w:pPr>
      <w:keepNext/>
    </w:pPr>
    <w:rPr>
      <w:b/>
      <w:bCs/>
    </w:rPr>
  </w:style>
  <w:style w:type="paragraph" w:customStyle="1" w:styleId="berschrift2">
    <w:name w:val="Überschrift 2"/>
    <w:basedOn w:val="Standard"/>
    <w:next w:val="Textkrper"/>
    <w:pPr>
      <w:keepNext/>
      <w:numPr>
        <w:ilvl w:val="1"/>
        <w:numId w:val="1"/>
      </w:numPr>
      <w:ind w:left="289" w:hanging="289"/>
      <w:jc w:val="both"/>
      <w:outlineLvl w:val="1"/>
    </w:pPr>
    <w:rPr>
      <w:b/>
      <w:bCs/>
    </w:rPr>
  </w:style>
  <w:style w:type="paragraph" w:customStyle="1" w:styleId="berschrift3">
    <w:name w:val="Überschrift 3"/>
    <w:basedOn w:val="Standard"/>
    <w:next w:val="Textkrper"/>
    <w:pPr>
      <w:keepNext/>
      <w:numPr>
        <w:ilvl w:val="2"/>
        <w:numId w:val="1"/>
      </w:numPr>
      <w:jc w:val="center"/>
      <w:outlineLvl w:val="2"/>
    </w:pPr>
    <w:rPr>
      <w:b/>
      <w:bCs/>
      <w:color w:val="0000FF"/>
      <w:sz w:val="40"/>
      <w:szCs w:val="40"/>
    </w:rPr>
  </w:style>
  <w:style w:type="character" w:styleId="PageNumber">
    <w:name w:val="page number"/>
    <w:basedOn w:val="DefaultParagraphFont"/>
  </w:style>
  <w:style w:type="character" w:customStyle="1" w:styleId="Internetlink">
    <w:name w:val="Internetlink"/>
    <w:basedOn w:val="DefaultParagraphFont"/>
    <w:rPr>
      <w:color w:val="0000FF"/>
      <w:u w:val="single"/>
      <w:lang w:val="de-DE" w:eastAsia="de-DE" w:bidi="de-DE"/>
    </w:rPr>
  </w:style>
  <w:style w:type="character" w:styleId="FollowedHyperlink">
    <w:name w:val="FollowedHyperlink"/>
    <w:basedOn w:val="DefaultParagraphFont"/>
    <w:rPr>
      <w:color w:val="800080"/>
      <w:u w:val="single"/>
    </w:rPr>
  </w:style>
  <w:style w:type="character" w:customStyle="1" w:styleId="content">
    <w:name w:val="content"/>
    <w:basedOn w:val="DefaultParagraphFont"/>
  </w:style>
  <w:style w:type="character" w:customStyle="1" w:styleId="TitleChar">
    <w:name w:val="Title Char"/>
    <w:basedOn w:val="DefaultParagraphFont"/>
    <w:rPr>
      <w:b/>
      <w:bCs/>
      <w:sz w:val="40"/>
      <w:szCs w:val="40"/>
      <w:lang w:eastAsia="en-US"/>
    </w:rPr>
  </w:style>
  <w:style w:type="character" w:customStyle="1" w:styleId="apple-converted-space">
    <w:name w:val="apple-converted-space"/>
    <w:basedOn w:val="DefaultParagraphFont"/>
  </w:style>
  <w:style w:type="character" w:customStyle="1" w:styleId="ListLabel1">
    <w:name w:val="ListLabel 1"/>
    <w:rPr>
      <w:rFonts w:cs="Courier New"/>
    </w:rPr>
  </w:style>
  <w:style w:type="character" w:customStyle="1" w:styleId="Aufzhlungszeichen">
    <w:name w:val="Aufzählungszeichen"/>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customStyle="1" w:styleId="Textkrper">
    <w:name w:val="Textkörper"/>
    <w:basedOn w:val="Standard"/>
    <w:pPr>
      <w:spacing w:after="160"/>
    </w:pPr>
    <w:rPr>
      <w:sz w:val="20"/>
      <w:szCs w:val="20"/>
    </w:rPr>
  </w:style>
  <w:style w:type="paragraph" w:customStyle="1" w:styleId="Liste">
    <w:name w:val="Liste"/>
    <w:basedOn w:val="Textkrper"/>
    <w:rPr>
      <w:rFonts w:cs="Lucida Sans"/>
    </w:rPr>
  </w:style>
  <w:style w:type="paragraph" w:customStyle="1" w:styleId="Beschriftung">
    <w:name w:val="Beschriftung"/>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BalloonText">
    <w:name w:val="Balloon Text"/>
    <w:basedOn w:val="Standard"/>
    <w:rPr>
      <w:rFonts w:ascii="Tahoma" w:hAnsi="Tahoma" w:cs="Tahoma"/>
      <w:sz w:val="16"/>
      <w:szCs w:val="16"/>
      <w:lang w:eastAsia="pt-BR"/>
    </w:rPr>
  </w:style>
  <w:style w:type="paragraph" w:customStyle="1" w:styleId="Kopfzeile">
    <w:name w:val="Kopfzeile"/>
    <w:basedOn w:val="Standard"/>
    <w:pPr>
      <w:suppressLineNumbers/>
      <w:tabs>
        <w:tab w:val="center" w:pos="4320"/>
        <w:tab w:val="right" w:pos="8640"/>
      </w:tabs>
    </w:pPr>
  </w:style>
  <w:style w:type="paragraph" w:customStyle="1" w:styleId="Fuzeile">
    <w:name w:val="Fußzeile"/>
    <w:basedOn w:val="Standard"/>
    <w:pPr>
      <w:suppressLineNumbers/>
      <w:tabs>
        <w:tab w:val="center" w:pos="4320"/>
        <w:tab w:val="right" w:pos="8640"/>
      </w:tabs>
    </w:pPr>
  </w:style>
  <w:style w:type="paragraph" w:customStyle="1" w:styleId="DISCIPULADOPARAGTIPICO">
    <w:name w:val="DISCIPULADO.PARAG TIPICO"/>
    <w:pPr>
      <w:tabs>
        <w:tab w:val="left" w:pos="576"/>
      </w:tabs>
      <w:suppressAutoHyphens/>
      <w:ind w:left="288" w:hanging="288"/>
      <w:jc w:val="both"/>
    </w:pPr>
    <w:rPr>
      <w:rFonts w:ascii="Times" w:eastAsia="Times New Roman" w:hAnsi="Times" w:cs="Times New Roman"/>
    </w:rPr>
  </w:style>
  <w:style w:type="paragraph" w:customStyle="1" w:styleId="LIVROSINDENTPRIMEIRALINH">
    <w:name w:val="LIVROS.INDENT PRIMEIRA LINH"/>
    <w:pPr>
      <w:tabs>
        <w:tab w:val="left" w:pos="288"/>
      </w:tabs>
      <w:suppressAutoHyphens/>
      <w:spacing w:line="240" w:lineRule="exact"/>
      <w:ind w:firstLine="288"/>
      <w:jc w:val="both"/>
    </w:pPr>
    <w:rPr>
      <w:rFonts w:ascii="Ottawa" w:eastAsia="Times New Roman" w:hAnsi="Ottawa" w:cs="Times New Roman"/>
      <w:lang w:val="pt-BR"/>
    </w:rPr>
  </w:style>
  <w:style w:type="paragraph" w:customStyle="1" w:styleId="TextkrperEinrckung">
    <w:name w:val="Textkörper Einrückung"/>
    <w:basedOn w:val="Standard"/>
    <w:pPr>
      <w:ind w:left="680" w:hanging="680"/>
      <w:jc w:val="both"/>
    </w:pPr>
  </w:style>
  <w:style w:type="paragraph" w:styleId="BodyTextIndent2">
    <w:name w:val="Body Text Indent 2"/>
    <w:basedOn w:val="Standard"/>
    <w:pPr>
      <w:ind w:left="680" w:hanging="680"/>
    </w:pPr>
  </w:style>
  <w:style w:type="paragraph" w:styleId="BodyTextIndent3">
    <w:name w:val="Body Text Indent 3"/>
    <w:basedOn w:val="Standard"/>
    <w:pPr>
      <w:ind w:left="567" w:hanging="567"/>
    </w:pPr>
  </w:style>
  <w:style w:type="paragraph" w:customStyle="1" w:styleId="HTMLBody">
    <w:name w:val="HTML Body"/>
    <w:pPr>
      <w:tabs>
        <w:tab w:val="left" w:pos="288"/>
      </w:tabs>
      <w:suppressAutoHyphens/>
    </w:pPr>
    <w:rPr>
      <w:rFonts w:ascii="Arial" w:eastAsia="Times New Roman" w:hAnsi="Arial" w:cs="Arial"/>
      <w:sz w:val="20"/>
      <w:szCs w:val="20"/>
      <w:lang w:val="pt-BR"/>
    </w:rPr>
  </w:style>
  <w:style w:type="paragraph" w:customStyle="1" w:styleId="HTMLBlockquote">
    <w:name w:val="HTML Blockquote"/>
    <w:pPr>
      <w:tabs>
        <w:tab w:val="left" w:pos="288"/>
      </w:tabs>
      <w:suppressAutoHyphens/>
    </w:pPr>
    <w:rPr>
      <w:rFonts w:ascii="Arial" w:eastAsia="Times New Roman" w:hAnsi="Arial" w:cs="Arial"/>
      <w:sz w:val="24"/>
      <w:szCs w:val="24"/>
      <w:lang w:val="pt-BR"/>
    </w:rPr>
  </w:style>
  <w:style w:type="paragraph" w:styleId="BodyText2">
    <w:name w:val="Body Text 2"/>
    <w:basedOn w:val="Standard"/>
    <w:rPr>
      <w:color w:val="0000FF"/>
    </w:rPr>
  </w:style>
  <w:style w:type="paragraph" w:customStyle="1" w:styleId="Titel">
    <w:name w:val="Titel"/>
    <w:basedOn w:val="Standard"/>
    <w:next w:val="Untertitel"/>
    <w:pPr>
      <w:jc w:val="center"/>
    </w:pPr>
    <w:rPr>
      <w:b/>
      <w:bCs/>
      <w:sz w:val="40"/>
      <w:szCs w:val="40"/>
    </w:rPr>
  </w:style>
  <w:style w:type="paragraph" w:customStyle="1" w:styleId="Untertitel">
    <w:name w:val="Untertitel"/>
    <w:basedOn w:val="berschrift"/>
    <w:next w:val="Textkrper"/>
    <w:pPr>
      <w:jc w:val="center"/>
    </w:pPr>
    <w:rPr>
      <w:i/>
      <w:iCs/>
    </w:rPr>
  </w:style>
  <w:style w:type="paragraph" w:customStyle="1" w:styleId="SemEspaamento">
    <w:name w:val="Sem Espaçamento"/>
    <w:pPr>
      <w:tabs>
        <w:tab w:val="left" w:pos="288"/>
      </w:tabs>
      <w:suppressAutoHyphens/>
    </w:pPr>
    <w:rPr>
      <w:rFonts w:ascii="Calibri" w:eastAsia="Calibri" w:hAnsi="Calibri" w:cs="Times New Roman"/>
      <w:lang w:val="pt-BR"/>
    </w:rPr>
  </w:style>
  <w:style w:type="paragraph" w:styleId="ListParagraph">
    <w:name w:val="List Paragraph"/>
    <w:basedOn w:val="Standard"/>
    <w:link w:val="ListParagraphChar"/>
    <w:qFormat/>
    <w:pPr>
      <w:ind w:left="720"/>
    </w:pPr>
  </w:style>
  <w:style w:type="paragraph" w:styleId="Header">
    <w:name w:val="header"/>
    <w:basedOn w:val="Normal"/>
    <w:link w:val="HeaderChar"/>
    <w:uiPriority w:val="99"/>
    <w:unhideWhenUsed/>
    <w:rsid w:val="008562EA"/>
    <w:pPr>
      <w:tabs>
        <w:tab w:val="center" w:pos="4680"/>
        <w:tab w:val="right" w:pos="9360"/>
      </w:tabs>
    </w:pPr>
  </w:style>
  <w:style w:type="character" w:customStyle="1" w:styleId="HeaderChar">
    <w:name w:val="Header Char"/>
    <w:basedOn w:val="DefaultParagraphFont"/>
    <w:link w:val="Header"/>
    <w:uiPriority w:val="99"/>
    <w:rsid w:val="008562EA"/>
  </w:style>
  <w:style w:type="paragraph" w:styleId="Footer">
    <w:name w:val="footer"/>
    <w:basedOn w:val="Normal"/>
    <w:link w:val="FooterChar"/>
    <w:uiPriority w:val="99"/>
    <w:unhideWhenUsed/>
    <w:rsid w:val="008562EA"/>
    <w:pPr>
      <w:tabs>
        <w:tab w:val="center" w:pos="4680"/>
        <w:tab w:val="right" w:pos="9360"/>
      </w:tabs>
    </w:pPr>
  </w:style>
  <w:style w:type="character" w:customStyle="1" w:styleId="FooterChar">
    <w:name w:val="Footer Char"/>
    <w:basedOn w:val="DefaultParagraphFont"/>
    <w:link w:val="Footer"/>
    <w:uiPriority w:val="99"/>
    <w:rsid w:val="008562EA"/>
  </w:style>
  <w:style w:type="character" w:styleId="Hyperlink">
    <w:name w:val="Hyperlink"/>
    <w:basedOn w:val="DefaultParagraphFont"/>
    <w:uiPriority w:val="99"/>
    <w:unhideWhenUsed/>
    <w:rsid w:val="002D4C5A"/>
    <w:rPr>
      <w:color w:val="0000FF" w:themeColor="hyperlink"/>
      <w:u w:val="single"/>
    </w:rPr>
  </w:style>
  <w:style w:type="character" w:customStyle="1" w:styleId="eudoraheader">
    <w:name w:val="eudoraheader"/>
    <w:basedOn w:val="DefaultParagraphFont"/>
    <w:rsid w:val="00325483"/>
  </w:style>
  <w:style w:type="paragraph" w:styleId="NoSpacing">
    <w:name w:val="No Spacing"/>
    <w:uiPriority w:val="1"/>
    <w:qFormat/>
    <w:rsid w:val="00C1086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2E61"/>
    <w:pPr>
      <w:spacing w:before="100" w:beforeAutospacing="1" w:after="100" w:afterAutospacing="1"/>
    </w:pPr>
  </w:style>
  <w:style w:type="table" w:styleId="TableGrid">
    <w:name w:val="Table Grid"/>
    <w:basedOn w:val="TableNormal"/>
    <w:uiPriority w:val="59"/>
    <w:rsid w:val="00402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84A08"/>
    <w:rPr>
      <w:sz w:val="20"/>
      <w:szCs w:val="20"/>
    </w:rPr>
  </w:style>
  <w:style w:type="character" w:customStyle="1" w:styleId="FootnoteTextChar">
    <w:name w:val="Footnote Text Char"/>
    <w:basedOn w:val="DefaultParagraphFont"/>
    <w:link w:val="FootnoteText"/>
    <w:uiPriority w:val="99"/>
    <w:semiHidden/>
    <w:rsid w:val="00984A0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4A08"/>
    <w:rPr>
      <w:vertAlign w:val="superscript"/>
    </w:rPr>
  </w:style>
  <w:style w:type="paragraph" w:styleId="BodyText">
    <w:name w:val="Body Text"/>
    <w:basedOn w:val="Normal"/>
    <w:link w:val="BodyTextChar"/>
    <w:uiPriority w:val="99"/>
    <w:semiHidden/>
    <w:unhideWhenUsed/>
    <w:rsid w:val="00831B3E"/>
    <w:pPr>
      <w:spacing w:after="120"/>
    </w:pPr>
  </w:style>
  <w:style w:type="character" w:customStyle="1" w:styleId="BodyTextChar">
    <w:name w:val="Body Text Char"/>
    <w:basedOn w:val="DefaultParagraphFont"/>
    <w:link w:val="BodyText"/>
    <w:uiPriority w:val="99"/>
    <w:semiHidden/>
    <w:rsid w:val="00831B3E"/>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831B3E"/>
    <w:rPr>
      <w:rFonts w:ascii="Times New Roman" w:eastAsia="Times New Roman" w:hAnsi="Times New Roman" w:cs="Times New Roman"/>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75897">
      <w:bodyDiv w:val="1"/>
      <w:marLeft w:val="0"/>
      <w:marRight w:val="0"/>
      <w:marTop w:val="0"/>
      <w:marBottom w:val="0"/>
      <w:divBdr>
        <w:top w:val="none" w:sz="0" w:space="0" w:color="auto"/>
        <w:left w:val="none" w:sz="0" w:space="0" w:color="auto"/>
        <w:bottom w:val="none" w:sz="0" w:space="0" w:color="auto"/>
        <w:right w:val="none" w:sz="0" w:space="0" w:color="auto"/>
      </w:divBdr>
    </w:div>
    <w:div w:id="398669335">
      <w:bodyDiv w:val="1"/>
      <w:marLeft w:val="0"/>
      <w:marRight w:val="0"/>
      <w:marTop w:val="0"/>
      <w:marBottom w:val="0"/>
      <w:divBdr>
        <w:top w:val="none" w:sz="0" w:space="0" w:color="auto"/>
        <w:left w:val="none" w:sz="0" w:space="0" w:color="auto"/>
        <w:bottom w:val="none" w:sz="0" w:space="0" w:color="auto"/>
        <w:right w:val="none" w:sz="0" w:space="0" w:color="auto"/>
      </w:divBdr>
      <w:divsChild>
        <w:div w:id="757946039">
          <w:marLeft w:val="0"/>
          <w:marRight w:val="0"/>
          <w:marTop w:val="0"/>
          <w:marBottom w:val="0"/>
          <w:divBdr>
            <w:top w:val="none" w:sz="0" w:space="0" w:color="auto"/>
            <w:left w:val="none" w:sz="0" w:space="0" w:color="auto"/>
            <w:bottom w:val="none" w:sz="0" w:space="0" w:color="auto"/>
            <w:right w:val="none" w:sz="0" w:space="0" w:color="auto"/>
          </w:divBdr>
        </w:div>
        <w:div w:id="1314217572">
          <w:marLeft w:val="0"/>
          <w:marRight w:val="0"/>
          <w:marTop w:val="0"/>
          <w:marBottom w:val="0"/>
          <w:divBdr>
            <w:top w:val="none" w:sz="0" w:space="0" w:color="auto"/>
            <w:left w:val="none" w:sz="0" w:space="0" w:color="auto"/>
            <w:bottom w:val="none" w:sz="0" w:space="0" w:color="auto"/>
            <w:right w:val="none" w:sz="0" w:space="0" w:color="auto"/>
          </w:divBdr>
        </w:div>
        <w:div w:id="1361204774">
          <w:marLeft w:val="0"/>
          <w:marRight w:val="0"/>
          <w:marTop w:val="0"/>
          <w:marBottom w:val="0"/>
          <w:divBdr>
            <w:top w:val="none" w:sz="0" w:space="0" w:color="auto"/>
            <w:left w:val="none" w:sz="0" w:space="0" w:color="auto"/>
            <w:bottom w:val="none" w:sz="0" w:space="0" w:color="auto"/>
            <w:right w:val="none" w:sz="0" w:space="0" w:color="auto"/>
          </w:divBdr>
        </w:div>
      </w:divsChild>
    </w:div>
    <w:div w:id="447969456">
      <w:bodyDiv w:val="1"/>
      <w:marLeft w:val="0"/>
      <w:marRight w:val="0"/>
      <w:marTop w:val="0"/>
      <w:marBottom w:val="0"/>
      <w:divBdr>
        <w:top w:val="none" w:sz="0" w:space="0" w:color="auto"/>
        <w:left w:val="none" w:sz="0" w:space="0" w:color="auto"/>
        <w:bottom w:val="none" w:sz="0" w:space="0" w:color="auto"/>
        <w:right w:val="none" w:sz="0" w:space="0" w:color="auto"/>
      </w:divBdr>
    </w:div>
    <w:div w:id="499977119">
      <w:bodyDiv w:val="1"/>
      <w:marLeft w:val="0"/>
      <w:marRight w:val="0"/>
      <w:marTop w:val="0"/>
      <w:marBottom w:val="0"/>
      <w:divBdr>
        <w:top w:val="none" w:sz="0" w:space="0" w:color="auto"/>
        <w:left w:val="none" w:sz="0" w:space="0" w:color="auto"/>
        <w:bottom w:val="none" w:sz="0" w:space="0" w:color="auto"/>
        <w:right w:val="none" w:sz="0" w:space="0" w:color="auto"/>
      </w:divBdr>
      <w:divsChild>
        <w:div w:id="1333340744">
          <w:marLeft w:val="0"/>
          <w:marRight w:val="0"/>
          <w:marTop w:val="0"/>
          <w:marBottom w:val="0"/>
          <w:divBdr>
            <w:top w:val="none" w:sz="0" w:space="0" w:color="auto"/>
            <w:left w:val="none" w:sz="0" w:space="0" w:color="auto"/>
            <w:bottom w:val="none" w:sz="0" w:space="0" w:color="auto"/>
            <w:right w:val="none" w:sz="0" w:space="0" w:color="auto"/>
          </w:divBdr>
        </w:div>
      </w:divsChild>
    </w:div>
    <w:div w:id="1526333807">
      <w:bodyDiv w:val="1"/>
      <w:marLeft w:val="0"/>
      <w:marRight w:val="0"/>
      <w:marTop w:val="0"/>
      <w:marBottom w:val="0"/>
      <w:divBdr>
        <w:top w:val="none" w:sz="0" w:space="0" w:color="auto"/>
        <w:left w:val="none" w:sz="0" w:space="0" w:color="auto"/>
        <w:bottom w:val="none" w:sz="0" w:space="0" w:color="auto"/>
        <w:right w:val="none" w:sz="0" w:space="0" w:color="auto"/>
      </w:divBdr>
      <w:divsChild>
        <w:div w:id="226183609">
          <w:marLeft w:val="0"/>
          <w:marRight w:val="0"/>
          <w:marTop w:val="0"/>
          <w:marBottom w:val="0"/>
          <w:divBdr>
            <w:top w:val="none" w:sz="0" w:space="0" w:color="auto"/>
            <w:left w:val="none" w:sz="0" w:space="0" w:color="auto"/>
            <w:bottom w:val="none" w:sz="0" w:space="0" w:color="auto"/>
            <w:right w:val="none" w:sz="0" w:space="0" w:color="auto"/>
          </w:divBdr>
          <w:divsChild>
            <w:div w:id="2077631195">
              <w:marLeft w:val="0"/>
              <w:marRight w:val="0"/>
              <w:marTop w:val="0"/>
              <w:marBottom w:val="0"/>
              <w:divBdr>
                <w:top w:val="none" w:sz="0" w:space="0" w:color="auto"/>
                <w:left w:val="none" w:sz="0" w:space="0" w:color="auto"/>
                <w:bottom w:val="none" w:sz="0" w:space="0" w:color="auto"/>
                <w:right w:val="none" w:sz="0" w:space="0" w:color="auto"/>
              </w:divBdr>
            </w:div>
            <w:div w:id="858543143">
              <w:marLeft w:val="0"/>
              <w:marRight w:val="0"/>
              <w:marTop w:val="0"/>
              <w:marBottom w:val="0"/>
              <w:divBdr>
                <w:top w:val="none" w:sz="0" w:space="0" w:color="auto"/>
                <w:left w:val="none" w:sz="0" w:space="0" w:color="auto"/>
                <w:bottom w:val="none" w:sz="0" w:space="0" w:color="auto"/>
                <w:right w:val="none" w:sz="0" w:space="0" w:color="auto"/>
              </w:divBdr>
            </w:div>
            <w:div w:id="1994019886">
              <w:marLeft w:val="0"/>
              <w:marRight w:val="0"/>
              <w:marTop w:val="0"/>
              <w:marBottom w:val="0"/>
              <w:divBdr>
                <w:top w:val="none" w:sz="0" w:space="0" w:color="auto"/>
                <w:left w:val="none" w:sz="0" w:space="0" w:color="auto"/>
                <w:bottom w:val="none" w:sz="0" w:space="0" w:color="auto"/>
                <w:right w:val="none" w:sz="0" w:space="0" w:color="auto"/>
              </w:divBdr>
            </w:div>
            <w:div w:id="3526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vusa.org/blog/how-to-discern-gods-wi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storingpas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155AB-EA6B-4A4E-AFB7-38721A0D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Ted Limpic</dc:creator>
  <cp:lastModifiedBy>David Kornfield</cp:lastModifiedBy>
  <cp:revision>11</cp:revision>
  <cp:lastPrinted>2008-11-07T16:16:00Z</cp:lastPrinted>
  <dcterms:created xsi:type="dcterms:W3CDTF">2020-03-10T18:59:00Z</dcterms:created>
  <dcterms:modified xsi:type="dcterms:W3CDTF">2020-08-07T22:11:00Z</dcterms:modified>
</cp:coreProperties>
</file>